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0D1525DA" w14:textId="77777777" w:rsidR="00CB2398" w:rsidRDefault="00CB2398" w:rsidP="00CB2398">
      <w:pPr>
        <w:spacing w:after="0" w:line="240" w:lineRule="auto"/>
        <w:jc w:val="center"/>
        <w:rPr>
          <w:rFonts w:ascii="Arial" w:eastAsia="Times New Roman" w:hAnsi="Arial" w:cs="Arial"/>
          <w:b/>
          <w:i/>
          <w:sz w:val="28"/>
          <w:szCs w:val="20"/>
        </w:rPr>
      </w:pPr>
      <w:r w:rsidRPr="00531160">
        <w:rPr>
          <w:rFonts w:ascii="Arial" w:eastAsia="Times New Roman" w:hAnsi="Arial" w:cs="Arial"/>
          <w:b/>
          <w:i/>
          <w:sz w:val="28"/>
          <w:szCs w:val="20"/>
        </w:rPr>
        <w:t xml:space="preserve">Ipeľská Kotlina </w:t>
      </w:r>
      <w:r>
        <w:rPr>
          <w:rFonts w:ascii="Arial" w:eastAsia="Times New Roman" w:hAnsi="Arial" w:cs="Arial"/>
          <w:b/>
          <w:i/>
          <w:sz w:val="28"/>
          <w:szCs w:val="20"/>
        </w:rPr>
        <w:t>–</w:t>
      </w:r>
      <w:r w:rsidRPr="00531160">
        <w:rPr>
          <w:rFonts w:ascii="Arial" w:eastAsia="Times New Roman" w:hAnsi="Arial" w:cs="Arial"/>
          <w:b/>
          <w:i/>
          <w:sz w:val="28"/>
          <w:szCs w:val="20"/>
        </w:rPr>
        <w:t xml:space="preserve"> Novohrad</w:t>
      </w:r>
    </w:p>
    <w:p w14:paraId="7F59C720" w14:textId="77777777" w:rsidR="00CB2398" w:rsidRPr="00C13613" w:rsidRDefault="00CB2398" w:rsidP="00CB2398">
      <w:pPr>
        <w:spacing w:after="0" w:line="240" w:lineRule="auto"/>
        <w:jc w:val="center"/>
        <w:rPr>
          <w:rFonts w:ascii="Arial" w:eastAsia="Times New Roman" w:hAnsi="Arial" w:cs="Arial"/>
          <w:sz w:val="28"/>
          <w:szCs w:val="20"/>
        </w:rPr>
      </w:pPr>
    </w:p>
    <w:p w14:paraId="323919E7" w14:textId="77777777" w:rsidR="00CB2398" w:rsidRDefault="00CB2398" w:rsidP="00CB2398">
      <w:pPr>
        <w:spacing w:after="0" w:line="240" w:lineRule="auto"/>
        <w:jc w:val="center"/>
        <w:rPr>
          <w:rFonts w:ascii="Arial" w:eastAsia="Times New Roman" w:hAnsi="Arial" w:cs="Arial"/>
          <w:sz w:val="28"/>
          <w:szCs w:val="20"/>
        </w:rPr>
      </w:pPr>
    </w:p>
    <w:p w14:paraId="53A36F62" w14:textId="77777777" w:rsidR="00CB2398" w:rsidRDefault="00CB2398" w:rsidP="00CB2398">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FF4F2D8" w14:textId="77777777" w:rsidR="00CB2398" w:rsidRDefault="00CB2398" w:rsidP="00CB2398">
      <w:pPr>
        <w:spacing w:after="0" w:line="240" w:lineRule="auto"/>
        <w:jc w:val="center"/>
        <w:rPr>
          <w:rFonts w:ascii="Arial" w:eastAsia="Times New Roman" w:hAnsi="Arial" w:cs="Arial"/>
          <w:sz w:val="28"/>
          <w:szCs w:val="20"/>
        </w:rPr>
      </w:pPr>
    </w:p>
    <w:p w14:paraId="3315260E" w14:textId="77777777" w:rsidR="00CB2398" w:rsidRDefault="00CB2398" w:rsidP="00CB2398">
      <w:pPr>
        <w:spacing w:after="0" w:line="240" w:lineRule="auto"/>
        <w:jc w:val="center"/>
        <w:rPr>
          <w:rFonts w:ascii="Arial" w:eastAsia="Times New Roman" w:hAnsi="Arial" w:cs="Arial"/>
          <w:sz w:val="28"/>
          <w:szCs w:val="20"/>
        </w:rPr>
      </w:pPr>
    </w:p>
    <w:p w14:paraId="4D61BBE7" w14:textId="77777777" w:rsidR="00CB2398" w:rsidRDefault="00CB2398" w:rsidP="00CB2398">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39727E6F" w14:textId="77777777" w:rsidR="00CB2398" w:rsidRDefault="00CB2398" w:rsidP="00CB2398">
      <w:pPr>
        <w:spacing w:after="0" w:line="240" w:lineRule="auto"/>
        <w:jc w:val="center"/>
        <w:rPr>
          <w:rFonts w:ascii="Arial" w:eastAsia="Times New Roman" w:hAnsi="Arial" w:cs="Arial"/>
          <w:color w:val="002060"/>
          <w:sz w:val="28"/>
          <w:szCs w:val="20"/>
        </w:rPr>
      </w:pPr>
    </w:p>
    <w:p w14:paraId="78694947" w14:textId="77777777" w:rsidR="00CB2398" w:rsidRDefault="00CB2398" w:rsidP="00CB2398">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A2D2AA4" w14:textId="77777777" w:rsidR="00CB2398" w:rsidRDefault="00CB2398" w:rsidP="00CB2398">
      <w:pPr>
        <w:spacing w:after="0" w:line="240" w:lineRule="auto"/>
        <w:jc w:val="center"/>
        <w:rPr>
          <w:rFonts w:ascii="Arial" w:eastAsia="Times New Roman" w:hAnsi="Arial" w:cs="Arial"/>
          <w:color w:val="002060"/>
          <w:sz w:val="28"/>
          <w:szCs w:val="20"/>
        </w:rPr>
      </w:pPr>
    </w:p>
    <w:p w14:paraId="31C9CD8A" w14:textId="77777777" w:rsidR="00CB2398" w:rsidRDefault="00CB2398" w:rsidP="00CB2398">
      <w:pPr>
        <w:spacing w:after="0" w:line="240" w:lineRule="auto"/>
        <w:jc w:val="center"/>
        <w:rPr>
          <w:rFonts w:ascii="Arial" w:eastAsia="Times New Roman" w:hAnsi="Arial" w:cs="Arial"/>
          <w:color w:val="002060"/>
          <w:sz w:val="28"/>
          <w:szCs w:val="20"/>
        </w:rPr>
      </w:pPr>
    </w:p>
    <w:p w14:paraId="25DEF9A1" w14:textId="77777777" w:rsidR="00CB2398" w:rsidRDefault="00CB2398" w:rsidP="00CB2398">
      <w:pPr>
        <w:spacing w:after="0" w:line="240" w:lineRule="auto"/>
        <w:jc w:val="center"/>
        <w:rPr>
          <w:rFonts w:ascii="Arial" w:eastAsia="Times New Roman" w:hAnsi="Arial" w:cs="Arial"/>
          <w:color w:val="002060"/>
          <w:sz w:val="28"/>
          <w:szCs w:val="20"/>
        </w:rPr>
      </w:pPr>
    </w:p>
    <w:p w14:paraId="761B6ECD" w14:textId="015FAA46" w:rsidR="00CB2398" w:rsidRDefault="00CB2398" w:rsidP="00CB2398">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Pr="00B30773">
        <w:rPr>
          <w:rFonts w:ascii="Arial" w:eastAsia="Times New Roman" w:hAnsi="Arial" w:cs="Arial"/>
          <w:sz w:val="28"/>
          <w:szCs w:val="20"/>
        </w:rPr>
        <w:t>IROP-CLLD- Q108-512-00</w:t>
      </w:r>
      <w:r>
        <w:rPr>
          <w:rFonts w:ascii="Arial" w:eastAsia="Times New Roman" w:hAnsi="Arial" w:cs="Arial"/>
          <w:sz w:val="28"/>
          <w:szCs w:val="20"/>
        </w:rPr>
        <w:t>4</w:t>
      </w:r>
    </w:p>
    <w:p w14:paraId="4E13F215" w14:textId="6E3AE160" w:rsidR="00845A1C" w:rsidRDefault="00845A1C" w:rsidP="00CB2398">
      <w:pPr>
        <w:spacing w:after="0" w:line="240" w:lineRule="auto"/>
        <w:jc w:val="center"/>
        <w:rPr>
          <w:rFonts w:ascii="Arial" w:eastAsia="Times New Roman" w:hAnsi="Arial" w:cs="Arial"/>
          <w:sz w:val="28"/>
          <w:szCs w:val="20"/>
        </w:rPr>
      </w:pPr>
    </w:p>
    <w:p w14:paraId="63E50BB2" w14:textId="65E06CAC" w:rsidR="00845A1C" w:rsidRDefault="00845A1C" w:rsidP="00CB2398">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 1</w:t>
      </w: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466C820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CB2398">
            <w:rPr>
              <w:rFonts w:ascii="Arial" w:hAnsi="Arial" w:cs="Arial"/>
              <w:sz w:val="22"/>
            </w:rPr>
            <w:t>5.1.2 Zlepšenie udrţateľných vzťahov medzi vidieckymi rozvojovými centrami a ich zázemím vo verejných sluţbách a vo verejných infraštruktúrach</w:t>
          </w:r>
        </w:sdtContent>
      </w:sdt>
    </w:p>
    <w:p w14:paraId="266737C6" w14:textId="36D5664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B2398">
            <w:rPr>
              <w:rFonts w:ascii="Arial" w:hAnsi="Arial" w:cs="Arial"/>
              <w:sz w:val="22"/>
            </w:rPr>
            <w:t>B3 Nákup vozdiel spoločnej dopravy osôb</w:t>
          </w:r>
        </w:sdtContent>
      </w:sdt>
    </w:p>
    <w:p w14:paraId="60D37D52" w14:textId="5DE7A23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CB239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21A366C" w14:textId="77777777" w:rsidR="00CB2398" w:rsidRPr="00B50BAE" w:rsidRDefault="00997F82" w:rsidP="00CB2398">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B2398">
        <w:rPr>
          <w:rFonts w:ascii="Arial" w:hAnsi="Arial" w:cs="Arial"/>
          <w:i/>
          <w:sz w:val="22"/>
        </w:rPr>
        <w:t>Ipeľská Kotlina - Novohrad</w:t>
      </w:r>
      <w:r w:rsidR="00CB2398" w:rsidRPr="00B50BAE">
        <w:rPr>
          <w:rFonts w:ascii="Arial" w:hAnsi="Arial" w:cs="Arial"/>
          <w:sz w:val="22"/>
        </w:rPr>
        <w:t xml:space="preserve"> </w:t>
      </w:r>
    </w:p>
    <w:p w14:paraId="12A6771F" w14:textId="77777777" w:rsidR="00CB2398" w:rsidRPr="00B50BAE" w:rsidRDefault="00CB2398" w:rsidP="00CB2398">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Pr>
          <w:rFonts w:ascii="Arial" w:hAnsi="Arial" w:cs="Arial"/>
          <w:i/>
          <w:sz w:val="22"/>
        </w:rPr>
        <w:t>Železničná 1</w:t>
      </w:r>
    </w:p>
    <w:p w14:paraId="1734A858" w14:textId="77777777" w:rsidR="00CB2398" w:rsidRPr="00A01F2C" w:rsidRDefault="00CB2398" w:rsidP="00CB2398">
      <w:pPr>
        <w:tabs>
          <w:tab w:val="left" w:pos="1418"/>
        </w:tabs>
        <w:spacing w:before="120" w:after="120" w:line="240" w:lineRule="auto"/>
        <w:rPr>
          <w:rFonts w:ascii="Arial" w:hAnsi="Arial" w:cs="Arial"/>
          <w:i/>
          <w:sz w:val="22"/>
        </w:rPr>
      </w:pPr>
      <w:r w:rsidRPr="00B50BAE">
        <w:rPr>
          <w:rFonts w:ascii="Arial" w:hAnsi="Arial" w:cs="Arial"/>
          <w:i/>
          <w:sz w:val="22"/>
        </w:rPr>
        <w:tab/>
      </w:r>
      <w:r w:rsidRPr="00A01F2C">
        <w:rPr>
          <w:rFonts w:ascii="Arial" w:hAnsi="Arial" w:cs="Arial"/>
          <w:i/>
          <w:sz w:val="22"/>
        </w:rPr>
        <w:t>991 22 Bušince</w:t>
      </w:r>
    </w:p>
    <w:p w14:paraId="02B5761B" w14:textId="2A4CC446" w:rsidR="00997F82" w:rsidRPr="00B50BAE" w:rsidRDefault="00997F82" w:rsidP="00CB2398">
      <w:pPr>
        <w:tabs>
          <w:tab w:val="left" w:pos="1418"/>
        </w:tabs>
        <w:spacing w:before="120" w:after="120" w:line="240" w:lineRule="auto"/>
        <w:ind w:left="1418" w:hanging="1418"/>
        <w:rPr>
          <w:rFonts w:ascii="Arial" w:hAnsi="Arial" w:cs="Arial"/>
          <w:i/>
          <w:sz w:val="22"/>
          <w:highlight w:val="yellow"/>
        </w:rPr>
      </w:pPr>
      <w:r w:rsidRPr="00B50BAE">
        <w:rPr>
          <w:rFonts w:ascii="Arial" w:hAnsi="Arial" w:cs="Arial"/>
          <w:i/>
          <w:sz w:val="22"/>
        </w:rPr>
        <w:tab/>
      </w:r>
      <w:r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4273D1D4"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B42977" w:rsidRPr="00CD736A">
            <w:rPr>
              <w:rFonts w:ascii="Arial" w:hAnsi="Arial" w:cs="Arial"/>
              <w:sz w:val="22"/>
            </w:rPr>
            <w:t>30. 4. 2020</w:t>
          </w:r>
        </w:sdtContent>
      </w:sdt>
    </w:p>
    <w:p w14:paraId="532ABE8D" w14:textId="6145950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CB2398" w:rsidRPr="00A01F2C">
        <w:rPr>
          <w:rFonts w:ascii="Arial" w:hAnsi="Arial" w:cs="Arial"/>
          <w:color w:val="00B0F0"/>
          <w:sz w:val="22"/>
          <w:u w:val="single"/>
        </w:rPr>
        <w:t>www.masikn.sk</w:t>
      </w:r>
      <w:r w:rsidR="00CB2398" w:rsidRPr="00D01EF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572B14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CB2398">
        <w:rPr>
          <w:rFonts w:ascii="Arial" w:hAnsi="Arial" w:cs="Arial"/>
          <w:b/>
          <w:sz w:val="22"/>
        </w:rPr>
        <w:t xml:space="preserve">189 200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288F20B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B2398">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CB2398">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578072" w:rsidR="00997F82" w:rsidRPr="009F64E6" w:rsidRDefault="00B42977"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30.6</w:t>
            </w:r>
            <w:r w:rsidR="00CB2398" w:rsidRPr="009F64E6">
              <w:rPr>
                <w:rFonts w:ascii="Arial" w:hAnsi="Arial" w:cs="Arial"/>
                <w:b/>
                <w:bCs/>
                <w:sz w:val="20"/>
                <w:szCs w:val="20"/>
              </w:rPr>
              <w:t>.2020</w:t>
            </w:r>
          </w:p>
        </w:tc>
        <w:tc>
          <w:tcPr>
            <w:tcW w:w="3070" w:type="dxa"/>
            <w:vAlign w:val="center"/>
          </w:tcPr>
          <w:p w14:paraId="7FB5A443" w14:textId="1226EB83" w:rsidR="00997F82" w:rsidRPr="009F64E6" w:rsidRDefault="00B42977"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30.8</w:t>
            </w:r>
            <w:r w:rsidR="00CB2398" w:rsidRPr="009F64E6">
              <w:rPr>
                <w:rFonts w:ascii="Arial" w:hAnsi="Arial" w:cs="Arial"/>
                <w:b/>
                <w:bCs/>
                <w:sz w:val="20"/>
                <w:szCs w:val="20"/>
              </w:rPr>
              <w:t>.2020</w:t>
            </w:r>
          </w:p>
        </w:tc>
        <w:tc>
          <w:tcPr>
            <w:tcW w:w="3494" w:type="dxa"/>
          </w:tcPr>
          <w:p w14:paraId="766B9373" w14:textId="14111102"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FC4464">
              <w:rPr>
                <w:rFonts w:ascii="Arial" w:hAnsi="Arial" w:cs="Arial"/>
                <w:sz w:val="20"/>
                <w:szCs w:val="20"/>
              </w:rPr>
              <w:t>1</w:t>
            </w:r>
            <w:r w:rsidR="00CB2398">
              <w:rPr>
                <w:rFonts w:ascii="Arial" w:hAnsi="Arial" w:cs="Arial"/>
                <w:sz w:val="20"/>
                <w:szCs w:val="20"/>
              </w:rPr>
              <w:t xml:space="preserve"> </w:t>
            </w:r>
            <w:r w:rsidR="00FC4464">
              <w:rPr>
                <w:rFonts w:ascii="Arial" w:hAnsi="Arial" w:cs="Arial"/>
                <w:sz w:val="20"/>
                <w:szCs w:val="20"/>
              </w:rPr>
              <w:t xml:space="preserve">mesiaca </w:t>
            </w:r>
            <w:r>
              <w:rPr>
                <w:rFonts w:ascii="Arial" w:hAnsi="Arial" w:cs="Arial"/>
                <w:sz w:val="20"/>
                <w:szCs w:val="20"/>
              </w:rPr>
              <w:t>od predchádzajúceho hodnotiaceho kola a to vždy k </w:t>
            </w:r>
            <w:r w:rsidR="00CB2398">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7A2D83D8"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75E548D"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9F64E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58DE8129"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B0DD6DC" w:rsidR="00997F82" w:rsidRPr="005B3A2C" w:rsidRDefault="00997F82" w:rsidP="009F64E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3E642AE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FC4464">
              <w:rPr>
                <w:rFonts w:ascii="Arial" w:hAnsi="Arial" w:cs="Arial"/>
                <w:bCs/>
                <w:sz w:val="20"/>
                <w:szCs w:val="20"/>
              </w:rPr>
              <w:t xml:space="preserve"> žiadateľa</w:t>
            </w:r>
            <w:r w:rsidRPr="00734B69">
              <w:rPr>
                <w:rFonts w:ascii="Arial" w:hAnsi="Arial" w:cs="Arial"/>
                <w:bCs/>
                <w:sz w:val="20"/>
                <w:szCs w:val="20"/>
              </w:rPr>
              <w:t xml:space="preserve">,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6DC63C8F" w:rsidR="00997F82" w:rsidRDefault="00997F82">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w:t>
            </w:r>
            <w:r w:rsidR="00FC4464">
              <w:rPr>
                <w:rFonts w:ascii="Arial" w:hAnsi="Arial" w:cs="Arial"/>
                <w:bCs/>
                <w:sz w:val="20"/>
                <w:szCs w:val="20"/>
              </w:rPr>
              <w:t>né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1C4DD2E9" w:rsidR="00997F82" w:rsidRPr="00925544" w:rsidRDefault="00997F82" w:rsidP="009F64E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70A10809"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518AAE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sidR="00FC4464">
              <w:rPr>
                <w:rFonts w:ascii="Arial" w:hAnsi="Arial" w:cs="Arial"/>
                <w:bCs/>
                <w:sz w:val="20"/>
                <w:szCs w:val="20"/>
              </w:rPr>
              <w:t>á</w:t>
            </w:r>
            <w:r w:rsidRPr="00BE7B8E">
              <w:rPr>
                <w:rFonts w:ascii="Arial" w:hAnsi="Arial" w:cs="Arial"/>
                <w:bCs/>
                <w:sz w:val="20"/>
                <w:szCs w:val="20"/>
              </w:rPr>
              <w:t xml:space="preserve"> aktivit</w:t>
            </w:r>
            <w:r w:rsidR="00FC4464">
              <w:rPr>
                <w:rFonts w:ascii="Arial" w:hAnsi="Arial" w:cs="Arial"/>
                <w:bCs/>
                <w:sz w:val="20"/>
                <w:szCs w:val="20"/>
              </w:rPr>
              <w:t>a</w:t>
            </w:r>
            <w:r w:rsidRPr="00BE7B8E">
              <w:rPr>
                <w:rFonts w:ascii="Arial" w:hAnsi="Arial" w:cs="Arial"/>
                <w:bCs/>
                <w:sz w:val="20"/>
                <w:szCs w:val="20"/>
              </w:rPr>
              <w:t xml:space="preserve"> projektu </w:t>
            </w:r>
            <w:r w:rsidR="00FC4464" w:rsidRPr="00BE7B8E">
              <w:rPr>
                <w:rFonts w:ascii="Arial" w:hAnsi="Arial" w:cs="Arial"/>
                <w:bCs/>
                <w:sz w:val="20"/>
                <w:szCs w:val="20"/>
              </w:rPr>
              <w:t>mus</w:t>
            </w:r>
            <w:r w:rsidR="00FC4464">
              <w:rPr>
                <w:rFonts w:ascii="Arial" w:hAnsi="Arial" w:cs="Arial"/>
                <w:bCs/>
                <w:sz w:val="20"/>
                <w:szCs w:val="20"/>
              </w:rPr>
              <w:t>í</w:t>
            </w:r>
            <w:r w:rsidR="00FC4464" w:rsidRPr="00BE7B8E">
              <w:rPr>
                <w:rFonts w:ascii="Arial" w:hAnsi="Arial" w:cs="Arial"/>
                <w:bCs/>
                <w:sz w:val="20"/>
                <w:szCs w:val="20"/>
              </w:rPr>
              <w:t xml:space="preserve"> </w:t>
            </w:r>
            <w:r w:rsidRPr="00BE7B8E">
              <w:rPr>
                <w:rFonts w:ascii="Arial" w:hAnsi="Arial" w:cs="Arial"/>
                <w:bCs/>
                <w:sz w:val="20"/>
                <w:szCs w:val="20"/>
              </w:rPr>
              <w:t xml:space="preserve">byť vo vecnom súlade s </w:t>
            </w:r>
            <w:r w:rsidR="00FC4464" w:rsidRPr="00BE7B8E">
              <w:rPr>
                <w:rFonts w:ascii="Arial" w:hAnsi="Arial" w:cs="Arial"/>
                <w:bCs/>
                <w:sz w:val="20"/>
                <w:szCs w:val="20"/>
              </w:rPr>
              <w:t>typ</w:t>
            </w:r>
            <w:r w:rsidR="00FC4464">
              <w:rPr>
                <w:rFonts w:ascii="Arial" w:hAnsi="Arial" w:cs="Arial"/>
                <w:bCs/>
                <w:sz w:val="20"/>
                <w:szCs w:val="20"/>
              </w:rPr>
              <w:t>om</w:t>
            </w:r>
            <w:r w:rsidR="00FC4464" w:rsidRPr="00BE7B8E">
              <w:rPr>
                <w:rFonts w:ascii="Arial" w:hAnsi="Arial" w:cs="Arial"/>
                <w:bCs/>
                <w:sz w:val="20"/>
                <w:szCs w:val="20"/>
              </w:rPr>
              <w:t xml:space="preserve"> oprávnen</w:t>
            </w:r>
            <w:r w:rsidR="00FC4464">
              <w:rPr>
                <w:rFonts w:ascii="Arial" w:hAnsi="Arial" w:cs="Arial"/>
                <w:bCs/>
                <w:sz w:val="20"/>
                <w:szCs w:val="20"/>
              </w:rPr>
              <w:t>ej</w:t>
            </w:r>
            <w:r w:rsidR="00FC4464" w:rsidRPr="00BE7B8E">
              <w:rPr>
                <w:rFonts w:ascii="Arial" w:hAnsi="Arial" w:cs="Arial"/>
                <w:bCs/>
                <w:sz w:val="20"/>
                <w:szCs w:val="20"/>
              </w:rPr>
              <w:t xml:space="preserve"> </w:t>
            </w:r>
            <w:r w:rsidRPr="00BE7B8E">
              <w:rPr>
                <w:rFonts w:ascii="Arial" w:hAnsi="Arial" w:cs="Arial"/>
                <w:bCs/>
                <w:sz w:val="20"/>
                <w:szCs w:val="20"/>
              </w:rPr>
              <w:t>aktiv</w:t>
            </w:r>
            <w:r w:rsidR="00FC4464">
              <w:rPr>
                <w:rFonts w:ascii="Arial" w:hAnsi="Arial" w:cs="Arial"/>
                <w:bCs/>
                <w:sz w:val="20"/>
                <w:szCs w:val="20"/>
              </w:rPr>
              <w:t>ity</w:t>
            </w:r>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w:t>
            </w:r>
            <w:r w:rsidR="00FC4464" w:rsidRPr="00BE7B8E">
              <w:rPr>
                <w:rFonts w:ascii="Arial" w:hAnsi="Arial" w:cs="Arial"/>
                <w:bCs/>
                <w:sz w:val="20"/>
                <w:szCs w:val="20"/>
              </w:rPr>
              <w:t>ktor</w:t>
            </w:r>
            <w:r w:rsidR="00FC4464">
              <w:rPr>
                <w:rFonts w:ascii="Arial" w:hAnsi="Arial" w:cs="Arial"/>
                <w:bCs/>
                <w:sz w:val="20"/>
                <w:szCs w:val="20"/>
              </w:rPr>
              <w:t>ej</w:t>
            </w:r>
            <w:r w:rsidR="00FC4464" w:rsidRPr="00BE7B8E">
              <w:rPr>
                <w:rFonts w:ascii="Arial" w:hAnsi="Arial" w:cs="Arial"/>
                <w:bCs/>
                <w:sz w:val="20"/>
                <w:szCs w:val="20"/>
              </w:rPr>
              <w:t xml:space="preserve"> </w:t>
            </w:r>
            <w:r w:rsidRPr="00BE7B8E">
              <w:rPr>
                <w:rFonts w:ascii="Arial" w:hAnsi="Arial" w:cs="Arial"/>
                <w:bCs/>
                <w:sz w:val="20"/>
                <w:szCs w:val="20"/>
              </w:rPr>
              <w:t xml:space="preserve">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2BB0364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B2398">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84090B"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B2398" w:rsidRPr="00982E3B">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5EFD9F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B43ED">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1BDCD43" w14:textId="67F8CBA2" w:rsidR="00FC4464" w:rsidRDefault="00997F82" w:rsidP="00FC4464">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FC4464" w:rsidRPr="00771033">
              <w:rPr>
                <w:rFonts w:ascii="Arial" w:hAnsi="Arial" w:cs="Arial"/>
                <w:bCs/>
                <w:sz w:val="20"/>
                <w:szCs w:val="20"/>
              </w:rPr>
              <w:t xml:space="preserve"> </w:t>
            </w:r>
            <w:r w:rsidR="00FC4464" w:rsidRPr="00B26F6D">
              <w:rPr>
                <w:rFonts w:ascii="Arial" w:hAnsi="Arial" w:cs="Arial"/>
                <w:bCs/>
                <w:sz w:val="20"/>
                <w:szCs w:val="20"/>
              </w:rPr>
              <w:t>Oprávnené výdavky nesmú byť vynaložené (stavebné práce, tovary a služby uhradené) po 30.</w:t>
            </w:r>
            <w:r w:rsidR="00FC4464">
              <w:rPr>
                <w:rFonts w:ascii="Arial" w:hAnsi="Arial" w:cs="Arial"/>
                <w:bCs/>
                <w:sz w:val="20"/>
                <w:szCs w:val="20"/>
              </w:rPr>
              <w:t>6.</w:t>
            </w:r>
            <w:r w:rsidR="00FC4464" w:rsidRPr="00B26F6D">
              <w:rPr>
                <w:rFonts w:ascii="Arial" w:hAnsi="Arial" w:cs="Arial"/>
                <w:bCs/>
                <w:sz w:val="20"/>
                <w:szCs w:val="20"/>
              </w:rPr>
              <w:t>2023.</w:t>
            </w:r>
          </w:p>
          <w:p w14:paraId="23ADCB43" w14:textId="197870AA"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D8A058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D6EE9"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lastRenderedPageBreak/>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w:t>
            </w:r>
            <w:proofErr w:type="spellStart"/>
            <w:r w:rsidR="004C09DA" w:rsidRPr="00EE0748">
              <w:rPr>
                <w:rFonts w:ascii="Arial" w:hAnsi="Arial" w:cs="Arial"/>
                <w:sz w:val="20"/>
                <w:szCs w:val="20"/>
                <w:lang w:eastAsia="en-US"/>
              </w:rPr>
              <w:t>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16429D3E"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FC4464">
                <w:rPr>
                  <w:rStyle w:val="Hypertextovprepojenie"/>
                </w:rPr>
                <w:t>https://www.ip.gov.sk/app/registerNZ/</w:t>
              </w:r>
            </w:hyperlink>
            <w:r w:rsidR="00FC4464">
              <w:rPr>
                <w:rStyle w:val="Hypertextovprepojenie"/>
                <w:rFonts w:cs="Arial"/>
                <w:bCs/>
                <w:sz w:val="20"/>
                <w:szCs w:val="20"/>
              </w:rPr>
              <w:t>,</w:t>
            </w:r>
            <w:r w:rsidR="00FC4464">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149708B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FC446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21E78F5C"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FC4464">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FC4464">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w:t>
            </w:r>
            <w:r w:rsidRPr="00D3520C">
              <w:rPr>
                <w:rFonts w:ascii="Arial" w:hAnsi="Arial" w:cs="Arial"/>
                <w:bCs/>
                <w:sz w:val="20"/>
                <w:szCs w:val="20"/>
              </w:rPr>
              <w:lastRenderedPageBreak/>
              <w:t>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3B46E36"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34620">
              <w:rPr>
                <w:rFonts w:ascii="Arial" w:hAnsi="Arial" w:cs="Arial"/>
                <w:bCs/>
                <w:sz w:val="20"/>
                <w:szCs w:val="20"/>
              </w:rPr>
              <w:t xml:space="preserve">3000,00 </w:t>
            </w:r>
            <w:r>
              <w:rPr>
                <w:rFonts w:ascii="Arial" w:hAnsi="Arial" w:cs="Arial"/>
                <w:bCs/>
                <w:sz w:val="20"/>
                <w:szCs w:val="20"/>
              </w:rPr>
              <w:t>EUR</w:t>
            </w:r>
          </w:p>
          <w:p w14:paraId="582FBBB1" w14:textId="0BF4C7B1"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34620">
              <w:rPr>
                <w:rFonts w:ascii="Arial" w:hAnsi="Arial" w:cs="Arial"/>
                <w:bCs/>
                <w:sz w:val="20"/>
                <w:szCs w:val="20"/>
              </w:rPr>
              <w:t xml:space="preserve">37 840,00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5FE9D77"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234620">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5AAF329F" w:rsidR="00997F82" w:rsidRPr="000D6EE9" w:rsidRDefault="00997F82" w:rsidP="00FC4464">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FC4464" w:rsidRPr="00C84669">
              <w:rPr>
                <w:rFonts w:ascii="Arial" w:hAnsi="Arial" w:cs="Arial"/>
                <w:bCs/>
                <w:sz w:val="20"/>
                <w:szCs w:val="20"/>
              </w:rPr>
              <w:t xml:space="preserve"> .</w:t>
            </w:r>
            <w:r w:rsidR="00FC4464">
              <w:rPr>
                <w:rFonts w:ascii="Arial" w:hAnsi="Arial" w:cs="Arial"/>
                <w:bCs/>
                <w:sz w:val="20"/>
                <w:szCs w:val="20"/>
              </w:rPr>
              <w:t xml:space="preserve"> Zároveň je žiadateľ povinný zrealizovať hlavnú aktivitu projektu najneskôr do 30.6.2023.</w:t>
            </w:r>
            <w:r w:rsidR="00FC4464">
              <w:rPr>
                <w:rStyle w:val="Odkaznapoznmkupodiarou"/>
                <w:rFonts w:ascii="Arial" w:hAnsi="Arial" w:cs="Arial"/>
                <w:bCs/>
                <w:sz w:val="20"/>
                <w:szCs w:val="20"/>
              </w:rPr>
              <w:footnoteReference w:id="2"/>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652B1FAA" w14:textId="4B739344" w:rsidR="00FC4464" w:rsidRDefault="00997F82" w:rsidP="00FC4464">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w:t>
            </w:r>
            <w:r w:rsidR="00FC4464">
              <w:rPr>
                <w:rFonts w:ascii="Arial" w:hAnsi="Arial" w:cs="Arial"/>
                <w:bCs/>
                <w:sz w:val="20"/>
                <w:szCs w:val="20"/>
              </w:rPr>
              <w:t> </w:t>
            </w:r>
            <w:r w:rsidRPr="009771B1">
              <w:rPr>
                <w:rFonts w:ascii="Arial" w:hAnsi="Arial" w:cs="Arial"/>
                <w:bCs/>
                <w:sz w:val="20"/>
                <w:szCs w:val="20"/>
              </w:rPr>
              <w:t>príspevku</w:t>
            </w:r>
            <w:r w:rsidR="00FC4464">
              <w:rPr>
                <w:rFonts w:ascii="Arial" w:hAnsi="Arial" w:cs="Arial"/>
                <w:bCs/>
                <w:sz w:val="20"/>
                <w:szCs w:val="20"/>
              </w:rPr>
              <w:t xml:space="preserve"> a zároveň najneskôr do 30.6.2023.</w:t>
            </w:r>
          </w:p>
          <w:bookmarkEnd w:id="6"/>
          <w:p w14:paraId="2DCF2F75" w14:textId="77777777" w:rsidR="00997F82" w:rsidRDefault="00997F82" w:rsidP="000D6EE9">
            <w:pPr>
              <w:pStyle w:val="Odsekzoznamu"/>
              <w:spacing w:before="12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bl>
    <w:p w14:paraId="0A221714" w14:textId="2587B0E7" w:rsidR="00997F82" w:rsidRDefault="00997F82" w:rsidP="004461E5">
      <w:pPr>
        <w:pStyle w:val="Default"/>
        <w:spacing w:before="240" w:after="240"/>
        <w:jc w:val="both"/>
        <w:rPr>
          <w:color w:val="auto"/>
          <w:sz w:val="20"/>
          <w:szCs w:val="20"/>
          <w:lang w:eastAsia="cs-CZ"/>
        </w:rPr>
      </w:pPr>
    </w:p>
    <w:p w14:paraId="619A54F3" w14:textId="78B9CF9B" w:rsidR="009B43ED" w:rsidRDefault="009B43ED" w:rsidP="004461E5">
      <w:pPr>
        <w:pStyle w:val="Default"/>
        <w:spacing w:before="240" w:after="240"/>
        <w:jc w:val="both"/>
        <w:rPr>
          <w:color w:val="auto"/>
          <w:sz w:val="20"/>
          <w:szCs w:val="20"/>
          <w:lang w:eastAsia="cs-CZ"/>
        </w:rPr>
      </w:pPr>
    </w:p>
    <w:p w14:paraId="0B5E6BA4" w14:textId="40542FA5" w:rsidR="009B43ED" w:rsidRDefault="009B43ED" w:rsidP="004461E5">
      <w:pPr>
        <w:pStyle w:val="Default"/>
        <w:spacing w:before="240" w:after="240"/>
        <w:jc w:val="both"/>
        <w:rPr>
          <w:color w:val="auto"/>
          <w:sz w:val="20"/>
          <w:szCs w:val="20"/>
          <w:lang w:eastAsia="cs-CZ"/>
        </w:rPr>
      </w:pPr>
    </w:p>
    <w:p w14:paraId="78B4A833" w14:textId="45A5B5DF" w:rsidR="009B43ED" w:rsidRDefault="009B43ED" w:rsidP="004461E5">
      <w:pPr>
        <w:pStyle w:val="Default"/>
        <w:spacing w:before="240" w:after="240"/>
        <w:jc w:val="both"/>
        <w:rPr>
          <w:color w:val="auto"/>
          <w:sz w:val="20"/>
          <w:szCs w:val="20"/>
          <w:lang w:eastAsia="cs-CZ"/>
        </w:rPr>
      </w:pPr>
    </w:p>
    <w:p w14:paraId="013F03E8" w14:textId="77777777" w:rsidR="009B43ED" w:rsidRPr="00696061" w:rsidRDefault="009B43ED"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141089B8" w14:textId="2C65DBA7" w:rsidR="00112A15" w:rsidRDefault="00112A15" w:rsidP="00112A15">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5980113D" w14:textId="77777777" w:rsidR="00112A15" w:rsidRPr="00C37754" w:rsidRDefault="00112A15" w:rsidP="00112A15">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558FDE0B"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767504A1"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 xml:space="preserve">ťažkostiach </w:t>
            </w:r>
            <w:r w:rsidR="00FC4464"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Pr>
                <w:rFonts w:ascii="Arial" w:hAnsi="Arial" w:cs="Arial"/>
                <w:bCs/>
                <w:sz w:val="20"/>
                <w:szCs w:val="20"/>
              </w:rPr>
              <w:t>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3F05469B" w14:textId="77777777" w:rsidR="0054149C" w:rsidRDefault="00997F82" w:rsidP="0054149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r w:rsidR="0054149C" w:rsidRPr="00D01EF0">
              <w:rPr>
                <w:rFonts w:ascii="Arial" w:hAnsi="Arial" w:cs="Arial"/>
                <w:bCs/>
                <w:sz w:val="20"/>
                <w:szCs w:val="20"/>
              </w:rPr>
              <w:t xml:space="preserve"> </w:t>
            </w:r>
          </w:p>
          <w:p w14:paraId="77E53A14" w14:textId="2CA4B5D2" w:rsidR="00997F82" w:rsidRPr="00D01EF0" w:rsidRDefault="0054149C" w:rsidP="0054149C">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žiadateľa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06177549"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CFB31BC"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9B43ED">
              <w:rPr>
                <w:rFonts w:ascii="Arial" w:hAnsi="Arial" w:cs="Arial"/>
                <w:bCs/>
                <w:sz w:val="20"/>
                <w:szCs w:val="20"/>
              </w:rPr>
              <w:t>IROP-CLLD-Q108-512-004</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266A904D"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FC4464">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64AB97" w:rsidR="00997F82" w:rsidRPr="002C3A60" w:rsidRDefault="00997F82" w:rsidP="009F64E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37B661D4" w14:textId="622B7BEF" w:rsidR="00997F82" w:rsidRPr="00F413B2" w:rsidRDefault="00997F82" w:rsidP="009F64E6">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9B43ED">
              <w:rPr>
                <w:rFonts w:ascii="Arial" w:hAnsi="Arial" w:cs="Arial"/>
                <w:bCs/>
                <w:sz w:val="20"/>
                <w:szCs w:val="20"/>
              </w:rPr>
              <w:t>z</w:t>
            </w:r>
            <w:r w:rsidRPr="00F413B2">
              <w:rPr>
                <w:rFonts w:ascii="Arial" w:hAnsi="Arial" w:cs="Arial"/>
                <w:bCs/>
                <w:sz w:val="20"/>
                <w:szCs w:val="20"/>
              </w:rPr>
              <w:t xml:space="preserve">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38738CD"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9B43ED">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59AB20A"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w:t>
            </w:r>
            <w:r>
              <w:rPr>
                <w:rFonts w:ascii="Arial" w:hAnsi="Arial" w:cs="Arial"/>
                <w:bCs/>
                <w:sz w:val="20"/>
                <w:szCs w:val="20"/>
              </w:rPr>
              <w:lastRenderedPageBreak/>
              <w:t>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AAD11DC"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668265EF"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38D6A4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3FBA026"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9B43ED">
              <w:rPr>
                <w:rFonts w:ascii="Arial" w:hAnsi="Arial" w:cs="Arial"/>
                <w:bCs/>
                <w:sz w:val="20"/>
                <w:szCs w:val="20"/>
              </w:rPr>
              <w:t>.</w:t>
            </w:r>
          </w:p>
          <w:p w14:paraId="0F34D686" w14:textId="2225E4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9B43ED">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2C82959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12B758AD" w:rsidR="00997F82" w:rsidRDefault="00997F82" w:rsidP="00FF6C9B">
      <w:pPr>
        <w:spacing w:before="240" w:after="240" w:line="240" w:lineRule="auto"/>
        <w:jc w:val="both"/>
        <w:rPr>
          <w:rFonts w:ascii="Arial" w:hAnsi="Arial" w:cs="Arial"/>
          <w:bCs/>
          <w:sz w:val="20"/>
          <w:szCs w:val="20"/>
        </w:rPr>
      </w:pPr>
    </w:p>
    <w:p w14:paraId="1ED1ACB5" w14:textId="6CDB56A5" w:rsidR="001906A9" w:rsidRDefault="001906A9" w:rsidP="00FF6C9B">
      <w:pPr>
        <w:spacing w:before="240" w:after="240" w:line="240" w:lineRule="auto"/>
        <w:jc w:val="both"/>
        <w:rPr>
          <w:rFonts w:ascii="Arial" w:hAnsi="Arial" w:cs="Arial"/>
          <w:bCs/>
          <w:sz w:val="20"/>
          <w:szCs w:val="20"/>
        </w:rPr>
      </w:pPr>
    </w:p>
    <w:p w14:paraId="3597EF4E" w14:textId="20C44473" w:rsidR="001906A9" w:rsidRDefault="001906A9" w:rsidP="00FF6C9B">
      <w:pPr>
        <w:spacing w:before="240" w:after="240" w:line="240" w:lineRule="auto"/>
        <w:jc w:val="both"/>
        <w:rPr>
          <w:rFonts w:ascii="Arial" w:hAnsi="Arial" w:cs="Arial"/>
          <w:bCs/>
          <w:sz w:val="20"/>
          <w:szCs w:val="20"/>
        </w:rPr>
      </w:pPr>
    </w:p>
    <w:p w14:paraId="2482C3B3" w14:textId="77777777" w:rsidR="001906A9" w:rsidRDefault="001906A9"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2AB9CA7E"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612EAE31"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FC4464">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lastRenderedPageBreak/>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15891791"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1906A9" w:rsidRPr="00CD5CC6">
        <w:rPr>
          <w:rFonts w:ascii="Arial" w:hAnsi="Arial" w:cs="Arial"/>
          <w:b/>
          <w:bCs/>
          <w:sz w:val="20"/>
          <w:szCs w:val="20"/>
        </w:rPr>
        <w:t xml:space="preserve">Ipeľská Kotlina Novohrad, </w:t>
      </w:r>
      <w:proofErr w:type="spellStart"/>
      <w:r w:rsidR="001906A9" w:rsidRPr="00CD5CC6">
        <w:rPr>
          <w:rFonts w:ascii="Arial" w:hAnsi="Arial" w:cs="Arial"/>
          <w:b/>
          <w:bCs/>
          <w:sz w:val="20"/>
          <w:szCs w:val="20"/>
        </w:rPr>
        <w:t>o.z</w:t>
      </w:r>
      <w:proofErr w:type="spellEnd"/>
      <w:r w:rsidR="001906A9" w:rsidRPr="00CD5CC6">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5B58856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1906A9" w:rsidRPr="00CD5CC6">
        <w:rPr>
          <w:rFonts w:ascii="Arial" w:hAnsi="Arial" w:cs="Arial"/>
          <w:b/>
          <w:bCs/>
          <w:sz w:val="20"/>
          <w:szCs w:val="20"/>
        </w:rPr>
        <w:t xml:space="preserve">Po – </w:t>
      </w:r>
      <w:proofErr w:type="spellStart"/>
      <w:r w:rsidR="001906A9" w:rsidRPr="00CD5CC6">
        <w:rPr>
          <w:rFonts w:ascii="Arial" w:hAnsi="Arial" w:cs="Arial"/>
          <w:b/>
          <w:bCs/>
          <w:sz w:val="20"/>
          <w:szCs w:val="20"/>
        </w:rPr>
        <w:t>Pia</w:t>
      </w:r>
      <w:proofErr w:type="spellEnd"/>
      <w:r w:rsidR="001906A9" w:rsidRPr="00CD5CC6">
        <w:rPr>
          <w:rFonts w:ascii="Arial" w:hAnsi="Arial" w:cs="Arial"/>
          <w:b/>
          <w:bCs/>
          <w:sz w:val="20"/>
          <w:szCs w:val="20"/>
        </w:rPr>
        <w:t xml:space="preserve"> od 8.00 do 15.00 hod</w:t>
      </w:r>
      <w:r w:rsidR="001906A9" w:rsidRPr="00CD5CC6">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lastRenderedPageBreak/>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56DD6DEF"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00FC4464" w:rsidRPr="003F3414">
        <w:rPr>
          <w:rFonts w:ascii="Arial" w:eastAsiaTheme="minorHAnsi" w:hAnsi="Arial" w:cs="Arial"/>
          <w:color w:val="000000"/>
          <w:sz w:val="20"/>
          <w:lang w:eastAsia="en-US"/>
        </w:rPr>
        <w:t>ŽoP</w:t>
      </w:r>
      <w:r w:rsidR="00FC4464">
        <w:rPr>
          <w:rFonts w:ascii="Arial" w:eastAsiaTheme="minorHAnsi" w:hAnsi="Arial" w:cs="Arial"/>
          <w:color w:val="000000"/>
          <w:sz w:val="20"/>
          <w:lang w:eastAsia="en-US"/>
        </w:rPr>
        <w:t>r</w:t>
      </w:r>
      <w:proofErr w:type="spellEnd"/>
      <w:r w:rsidR="00FC4464" w:rsidRPr="003F3414">
        <w:rPr>
          <w:rFonts w:ascii="Arial" w:eastAsiaTheme="minorHAnsi" w:hAnsi="Arial" w:cs="Arial"/>
          <w:color w:val="000000"/>
          <w:sz w:val="20"/>
          <w:lang w:eastAsia="en-US"/>
        </w:rPr>
        <w:t xml:space="preserve"> </w:t>
      </w:r>
      <w:r w:rsidRPr="003F3414">
        <w:rPr>
          <w:rFonts w:ascii="Arial" w:eastAsiaTheme="minorHAnsi" w:hAnsi="Arial" w:cs="Arial"/>
          <w:color w:val="000000"/>
          <w:sz w:val="20"/>
          <w:lang w:eastAsia="en-US"/>
        </w:rPr>
        <w:t>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07CF4564"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FC4464">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35A5BF75"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FC4464">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9F64E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9F64E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32AEB2D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FC4464">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1BAE3558"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aplikuje výberová komisia MAS.</w:t>
      </w:r>
    </w:p>
    <w:p w14:paraId="577E0F10" w14:textId="0541383B"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9F64E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216D8F2"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18D878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9354D9" w:rsidRPr="00AA2874">
        <w:rPr>
          <w:rFonts w:ascii="Arial" w:hAnsi="Arial" w:cs="Arial"/>
          <w:color w:val="00B0F0"/>
          <w:sz w:val="20"/>
          <w:u w:val="single"/>
        </w:rPr>
        <w:t>www.mpsr.sk</w:t>
      </w:r>
      <w:r w:rsidR="009354D9" w:rsidRPr="003F3414">
        <w:rPr>
          <w:rFonts w:ascii="Arial" w:hAnsi="Arial" w:cs="Arial"/>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D94B75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F53BF1" w:rsidRPr="00794FFF">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D4B072E"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53BF1" w:rsidRPr="00F53BF1">
        <w:rPr>
          <w:rFonts w:ascii="Arial" w:hAnsi="Arial" w:cs="Arial"/>
          <w:color w:val="00B0F0"/>
          <w:spacing w:val="-3"/>
          <w:sz w:val="20"/>
          <w:szCs w:val="20"/>
          <w:u w:val="single"/>
        </w:rPr>
        <w:t xml:space="preserve"> </w:t>
      </w:r>
      <w:r w:rsidR="00F53BF1" w:rsidRPr="00794FFF">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4"/>
      <w:headerReference w:type="default" r:id="rId25"/>
      <w:footerReference w:type="even" r:id="rId26"/>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9EA3B" w14:textId="77777777" w:rsidR="003366AB" w:rsidRDefault="003366AB" w:rsidP="00997F82">
      <w:pPr>
        <w:spacing w:after="0" w:line="240" w:lineRule="auto"/>
      </w:pPr>
      <w:r>
        <w:separator/>
      </w:r>
    </w:p>
  </w:endnote>
  <w:endnote w:type="continuationSeparator" w:id="0">
    <w:p w14:paraId="377ED587" w14:textId="77777777" w:rsidR="003366AB" w:rsidRDefault="003366A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3E6C" w14:textId="77777777" w:rsidR="004672A8" w:rsidRDefault="004672A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70C9773" w:rsidR="009F64E6" w:rsidRPr="000B630C" w:rsidRDefault="009F64E6">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B42977">
          <w:rPr>
            <w:rFonts w:ascii="Arial" w:hAnsi="Arial" w:cs="Arial"/>
            <w:noProof/>
            <w:sz w:val="20"/>
            <w:szCs w:val="20"/>
          </w:rPr>
          <w:t>4</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9F64E6" w:rsidRDefault="009F64E6"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9F64E6" w:rsidRDefault="009F64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36CD4" w14:textId="77777777" w:rsidR="003366AB" w:rsidRDefault="003366AB" w:rsidP="00997F82">
      <w:pPr>
        <w:spacing w:after="0" w:line="240" w:lineRule="auto"/>
      </w:pPr>
      <w:r>
        <w:separator/>
      </w:r>
    </w:p>
  </w:footnote>
  <w:footnote w:type="continuationSeparator" w:id="0">
    <w:p w14:paraId="20BE635F" w14:textId="77777777" w:rsidR="003366AB" w:rsidRDefault="003366AB" w:rsidP="00997F82">
      <w:pPr>
        <w:spacing w:after="0" w:line="240" w:lineRule="auto"/>
      </w:pPr>
      <w:r>
        <w:continuationSeparator/>
      </w:r>
    </w:p>
  </w:footnote>
  <w:footnote w:id="1">
    <w:p w14:paraId="00A0BAF2" w14:textId="08ED93F2" w:rsidR="009F64E6" w:rsidRPr="00377989" w:rsidRDefault="009F64E6" w:rsidP="009F64E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5518F29A" w14:textId="77777777" w:rsidR="00FC4464" w:rsidRPr="00726901" w:rsidRDefault="00FC4464" w:rsidP="00FC4464">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91FD22A" w14:textId="77777777" w:rsidR="00FC4464" w:rsidRPr="00726901" w:rsidRDefault="00FC4464" w:rsidP="00FC4464">
      <w:pPr>
        <w:pStyle w:val="Textpoznmkypodiarou"/>
        <w:numPr>
          <w:ilvl w:val="0"/>
          <w:numId w:val="65"/>
        </w:numPr>
        <w:jc w:val="both"/>
      </w:pPr>
      <w:r>
        <w:t>f</w:t>
      </w:r>
      <w:r w:rsidRPr="00726901">
        <w:t>yzicky sa zrealizovali všetky Aktivity Projektu,</w:t>
      </w:r>
    </w:p>
    <w:p w14:paraId="14CE7565" w14:textId="77777777" w:rsidR="00FC4464" w:rsidRDefault="00FC4464" w:rsidP="00FC4464">
      <w:pPr>
        <w:pStyle w:val="Textpoznmkypodiarou"/>
        <w:numPr>
          <w:ilvl w:val="0"/>
          <w:numId w:val="65"/>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3">
    <w:p w14:paraId="75372597" w14:textId="58F7A4E1" w:rsidR="009F64E6" w:rsidRPr="003F3414" w:rsidRDefault="009F64E6"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CFCC" w14:textId="77777777" w:rsidR="004672A8" w:rsidRDefault="004672A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E957" w14:textId="77777777" w:rsidR="004672A8" w:rsidRDefault="004672A8">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9F64E6" w:rsidRPr="001F013A" w:rsidRDefault="009F64E6"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57418A51">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2480B825" w:rsidR="009F64E6" w:rsidRPr="00CC6608" w:rsidRDefault="009F64E6" w:rsidP="00DD3EE2">
                          <w:pPr>
                            <w:jc w:val="center"/>
                            <w:rPr>
                              <w:color w:val="000000" w:themeColor="text1"/>
                            </w:rPr>
                          </w:pPr>
                          <w:r w:rsidRPr="00982E3B">
                            <w:rPr>
                              <w:noProof/>
                            </w:rPr>
                            <w:drawing>
                              <wp:inline distT="0" distB="0" distL="0" distR="0" wp14:anchorId="09A41B7B" wp14:editId="1426B7ED">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2480B825" w:rsidR="009F64E6" w:rsidRPr="00CC6608" w:rsidRDefault="009F64E6" w:rsidP="00DD3EE2">
                    <w:pPr>
                      <w:jc w:val="center"/>
                      <w:rPr>
                        <w:color w:val="000000" w:themeColor="text1"/>
                      </w:rPr>
                    </w:pPr>
                    <w:r w:rsidRPr="00982E3B">
                      <w:rPr>
                        <w:noProof/>
                      </w:rPr>
                      <w:drawing>
                        <wp:inline distT="0" distB="0" distL="0" distR="0" wp14:anchorId="09A41B7B" wp14:editId="1426B7ED">
                          <wp:extent cx="767715" cy="34925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7715" cy="349250"/>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9F64E6" w:rsidRDefault="009F64E6" w:rsidP="00DD3EE2">
    <w:pPr>
      <w:pStyle w:val="Hlavika"/>
    </w:pPr>
  </w:p>
  <w:p w14:paraId="25C2BAF4" w14:textId="77777777" w:rsidR="009F64E6" w:rsidRPr="00FC401E" w:rsidRDefault="009F64E6"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4"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4"/>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3"/>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2"/>
  </w:num>
  <w:num w:numId="64">
    <w:abstractNumId w:val="12"/>
  </w:num>
  <w:num w:numId="65">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D6EE9"/>
    <w:rsid w:val="000E1177"/>
    <w:rsid w:val="000E6FF9"/>
    <w:rsid w:val="000F221D"/>
    <w:rsid w:val="000F55AF"/>
    <w:rsid w:val="00112A15"/>
    <w:rsid w:val="00116361"/>
    <w:rsid w:val="0014199E"/>
    <w:rsid w:val="00182D10"/>
    <w:rsid w:val="00183589"/>
    <w:rsid w:val="001906A9"/>
    <w:rsid w:val="001B7788"/>
    <w:rsid w:val="001C2252"/>
    <w:rsid w:val="001C383A"/>
    <w:rsid w:val="00200A91"/>
    <w:rsid w:val="002319F5"/>
    <w:rsid w:val="00234620"/>
    <w:rsid w:val="00236E5C"/>
    <w:rsid w:val="00253953"/>
    <w:rsid w:val="00257130"/>
    <w:rsid w:val="002644F7"/>
    <w:rsid w:val="002D7F94"/>
    <w:rsid w:val="002E1ED1"/>
    <w:rsid w:val="00305762"/>
    <w:rsid w:val="00310133"/>
    <w:rsid w:val="00316374"/>
    <w:rsid w:val="00330781"/>
    <w:rsid w:val="003357FD"/>
    <w:rsid w:val="003366AB"/>
    <w:rsid w:val="00374B3F"/>
    <w:rsid w:val="00377989"/>
    <w:rsid w:val="00392626"/>
    <w:rsid w:val="003A4993"/>
    <w:rsid w:val="003B05C3"/>
    <w:rsid w:val="003C1560"/>
    <w:rsid w:val="003D39D0"/>
    <w:rsid w:val="003E6697"/>
    <w:rsid w:val="003F1701"/>
    <w:rsid w:val="00421F08"/>
    <w:rsid w:val="004461E5"/>
    <w:rsid w:val="004530CF"/>
    <w:rsid w:val="00463F92"/>
    <w:rsid w:val="004672A8"/>
    <w:rsid w:val="00481344"/>
    <w:rsid w:val="004A2F88"/>
    <w:rsid w:val="004C09DA"/>
    <w:rsid w:val="004D750A"/>
    <w:rsid w:val="004F2ED1"/>
    <w:rsid w:val="004F7821"/>
    <w:rsid w:val="00531ECE"/>
    <w:rsid w:val="00535638"/>
    <w:rsid w:val="0054149C"/>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45A1C"/>
    <w:rsid w:val="008644F8"/>
    <w:rsid w:val="00882C9E"/>
    <w:rsid w:val="008A3746"/>
    <w:rsid w:val="008E4E7C"/>
    <w:rsid w:val="0090412C"/>
    <w:rsid w:val="00905190"/>
    <w:rsid w:val="009354D9"/>
    <w:rsid w:val="00946FAA"/>
    <w:rsid w:val="009852EB"/>
    <w:rsid w:val="00991762"/>
    <w:rsid w:val="00997F82"/>
    <w:rsid w:val="009A09B1"/>
    <w:rsid w:val="009A1878"/>
    <w:rsid w:val="009A4A69"/>
    <w:rsid w:val="009A65F5"/>
    <w:rsid w:val="009B1C10"/>
    <w:rsid w:val="009B1F17"/>
    <w:rsid w:val="009B43ED"/>
    <w:rsid w:val="009B47E3"/>
    <w:rsid w:val="009D7EA2"/>
    <w:rsid w:val="009F64E6"/>
    <w:rsid w:val="00A55D6C"/>
    <w:rsid w:val="00A57C24"/>
    <w:rsid w:val="00A70A2A"/>
    <w:rsid w:val="00A70E95"/>
    <w:rsid w:val="00A90A85"/>
    <w:rsid w:val="00AA39B6"/>
    <w:rsid w:val="00AB07F9"/>
    <w:rsid w:val="00AD4007"/>
    <w:rsid w:val="00AD7FDE"/>
    <w:rsid w:val="00AE641C"/>
    <w:rsid w:val="00B12C25"/>
    <w:rsid w:val="00B336CA"/>
    <w:rsid w:val="00B42977"/>
    <w:rsid w:val="00B43666"/>
    <w:rsid w:val="00B43B53"/>
    <w:rsid w:val="00B673F2"/>
    <w:rsid w:val="00B830C6"/>
    <w:rsid w:val="00B8659A"/>
    <w:rsid w:val="00BF6C3A"/>
    <w:rsid w:val="00C04A44"/>
    <w:rsid w:val="00C473E6"/>
    <w:rsid w:val="00C544B0"/>
    <w:rsid w:val="00C72A19"/>
    <w:rsid w:val="00C74CBB"/>
    <w:rsid w:val="00C94378"/>
    <w:rsid w:val="00CA18C8"/>
    <w:rsid w:val="00CB2398"/>
    <w:rsid w:val="00CD453C"/>
    <w:rsid w:val="00CD736A"/>
    <w:rsid w:val="00D41D86"/>
    <w:rsid w:val="00D820A6"/>
    <w:rsid w:val="00D82CE8"/>
    <w:rsid w:val="00D83861"/>
    <w:rsid w:val="00DD26C9"/>
    <w:rsid w:val="00DD3EE2"/>
    <w:rsid w:val="00DF0742"/>
    <w:rsid w:val="00DF122D"/>
    <w:rsid w:val="00E0368D"/>
    <w:rsid w:val="00E101C8"/>
    <w:rsid w:val="00E30379"/>
    <w:rsid w:val="00E4130C"/>
    <w:rsid w:val="00E54587"/>
    <w:rsid w:val="00E60334"/>
    <w:rsid w:val="00EA155E"/>
    <w:rsid w:val="00EB65C0"/>
    <w:rsid w:val="00EE0748"/>
    <w:rsid w:val="00EF2E95"/>
    <w:rsid w:val="00F23F27"/>
    <w:rsid w:val="00F34153"/>
    <w:rsid w:val="00F413B2"/>
    <w:rsid w:val="00F53BF1"/>
    <w:rsid w:val="00F61F89"/>
    <w:rsid w:val="00F8335C"/>
    <w:rsid w:val="00FA5B22"/>
    <w:rsid w:val="00FB0591"/>
    <w:rsid w:val="00FB4919"/>
    <w:rsid w:val="00FB755C"/>
    <w:rsid w:val="00FC4464"/>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eader" Target="header3.xm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8F1D87"/>
    <w:rsid w:val="00956837"/>
    <w:rsid w:val="00A30B05"/>
    <w:rsid w:val="00A46377"/>
    <w:rsid w:val="00A615AA"/>
    <w:rsid w:val="00AB3A6C"/>
    <w:rsid w:val="00AC04BF"/>
    <w:rsid w:val="00B05E4E"/>
    <w:rsid w:val="00B550F9"/>
    <w:rsid w:val="00B569D9"/>
    <w:rsid w:val="00B973B3"/>
    <w:rsid w:val="00DD0724"/>
    <w:rsid w:val="00E50248"/>
    <w:rsid w:val="00EE1E73"/>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70A4-66B8-4200-BD45-BF78321D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11160</Words>
  <Characters>63614</Characters>
  <Application>Microsoft Office Word</Application>
  <DocSecurity>0</DocSecurity>
  <Lines>530</Lines>
  <Paragraphs>149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4</cp:revision>
  <dcterms:created xsi:type="dcterms:W3CDTF">2021-03-30T08:20:00Z</dcterms:created>
  <dcterms:modified xsi:type="dcterms:W3CDTF">2021-03-31T12:26:00Z</dcterms:modified>
</cp:coreProperties>
</file>