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2FFC78F1" w14:textId="77777777" w:rsidR="004C0CDA" w:rsidRDefault="004C0CDA" w:rsidP="004C0CDA">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Ipeľská Kotlina – Novohrad</w:t>
      </w:r>
    </w:p>
    <w:p w14:paraId="03B87E03" w14:textId="77777777" w:rsidR="004C0CDA" w:rsidRDefault="004C0CDA" w:rsidP="004C0CDA">
      <w:pPr>
        <w:spacing w:after="0" w:line="240" w:lineRule="auto"/>
        <w:jc w:val="center"/>
        <w:rPr>
          <w:rFonts w:ascii="Arial" w:eastAsia="Times New Roman" w:hAnsi="Arial" w:cs="Arial"/>
          <w:sz w:val="28"/>
          <w:szCs w:val="20"/>
        </w:rPr>
      </w:pPr>
    </w:p>
    <w:p w14:paraId="57C6DF01" w14:textId="77777777" w:rsidR="004C0CDA" w:rsidRDefault="004C0CDA" w:rsidP="004C0CDA">
      <w:pPr>
        <w:spacing w:after="0" w:line="240" w:lineRule="auto"/>
        <w:jc w:val="center"/>
        <w:rPr>
          <w:rFonts w:ascii="Arial" w:eastAsia="Times New Roman" w:hAnsi="Arial" w:cs="Arial"/>
          <w:sz w:val="28"/>
          <w:szCs w:val="20"/>
        </w:rPr>
      </w:pPr>
    </w:p>
    <w:p w14:paraId="0365FFC2" w14:textId="77777777" w:rsidR="004C0CDA" w:rsidRDefault="004C0CDA" w:rsidP="004C0CDA">
      <w:pPr>
        <w:spacing w:after="0" w:line="240" w:lineRule="auto"/>
        <w:jc w:val="center"/>
        <w:rPr>
          <w:rFonts w:ascii="Arial" w:eastAsia="Times New Roman" w:hAnsi="Arial" w:cs="Arial"/>
          <w:sz w:val="28"/>
          <w:szCs w:val="20"/>
        </w:rPr>
      </w:pPr>
      <w:r>
        <w:rPr>
          <w:rFonts w:ascii="Arial" w:eastAsia="Times New Roman" w:hAnsi="Arial" w:cs="Arial"/>
          <w:sz w:val="28"/>
          <w:szCs w:val="20"/>
        </w:rPr>
        <w:t>vyhlasuje</w:t>
      </w:r>
    </w:p>
    <w:p w14:paraId="7B117982" w14:textId="77777777" w:rsidR="004C0CDA" w:rsidRDefault="004C0CDA" w:rsidP="004C0CDA">
      <w:pPr>
        <w:spacing w:after="0" w:line="240" w:lineRule="auto"/>
        <w:jc w:val="center"/>
        <w:rPr>
          <w:rFonts w:ascii="Arial" w:eastAsia="Times New Roman" w:hAnsi="Arial" w:cs="Arial"/>
          <w:sz w:val="28"/>
          <w:szCs w:val="20"/>
        </w:rPr>
      </w:pPr>
    </w:p>
    <w:p w14:paraId="686F6DBB" w14:textId="77777777" w:rsidR="004C0CDA" w:rsidRDefault="004C0CDA" w:rsidP="004C0CDA">
      <w:pPr>
        <w:spacing w:after="0" w:line="240" w:lineRule="auto"/>
        <w:jc w:val="center"/>
        <w:rPr>
          <w:rFonts w:ascii="Arial" w:eastAsia="Times New Roman" w:hAnsi="Arial" w:cs="Arial"/>
          <w:sz w:val="28"/>
          <w:szCs w:val="20"/>
        </w:rPr>
      </w:pPr>
    </w:p>
    <w:p w14:paraId="15D1825E" w14:textId="77777777" w:rsidR="004C0CDA" w:rsidRDefault="004C0CDA" w:rsidP="004C0CDA">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V Ý Z V U</w:t>
      </w:r>
    </w:p>
    <w:p w14:paraId="2183050D" w14:textId="77777777" w:rsidR="004C0CDA" w:rsidRDefault="004C0CDA" w:rsidP="004C0CDA">
      <w:pPr>
        <w:spacing w:after="0" w:line="240" w:lineRule="auto"/>
        <w:jc w:val="center"/>
        <w:rPr>
          <w:rFonts w:ascii="Arial" w:eastAsia="Times New Roman" w:hAnsi="Arial" w:cs="Arial"/>
          <w:color w:val="002060"/>
          <w:sz w:val="28"/>
          <w:szCs w:val="20"/>
        </w:rPr>
      </w:pPr>
    </w:p>
    <w:p w14:paraId="3A658057" w14:textId="77777777" w:rsidR="004C0CDA" w:rsidRDefault="004C0CDA" w:rsidP="004C0CDA">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na predkladanie žiadostí o poskytnutie príspevku</w:t>
      </w:r>
    </w:p>
    <w:p w14:paraId="62F9616B" w14:textId="77777777" w:rsidR="004C0CDA" w:rsidRDefault="004C0CDA" w:rsidP="004C0CDA">
      <w:pPr>
        <w:spacing w:after="0" w:line="240" w:lineRule="auto"/>
        <w:jc w:val="center"/>
        <w:rPr>
          <w:rFonts w:ascii="Arial" w:eastAsia="Times New Roman" w:hAnsi="Arial" w:cs="Arial"/>
          <w:color w:val="002060"/>
          <w:sz w:val="28"/>
          <w:szCs w:val="20"/>
        </w:rPr>
      </w:pPr>
    </w:p>
    <w:p w14:paraId="141B4195" w14:textId="77777777" w:rsidR="004C0CDA" w:rsidRDefault="004C0CDA" w:rsidP="004C0CDA">
      <w:pPr>
        <w:spacing w:after="0" w:line="240" w:lineRule="auto"/>
        <w:jc w:val="center"/>
        <w:rPr>
          <w:rFonts w:ascii="Arial" w:eastAsia="Times New Roman" w:hAnsi="Arial" w:cs="Arial"/>
          <w:color w:val="002060"/>
          <w:sz w:val="28"/>
          <w:szCs w:val="20"/>
        </w:rPr>
      </w:pPr>
    </w:p>
    <w:p w14:paraId="74AFA055" w14:textId="77777777" w:rsidR="004C0CDA" w:rsidRDefault="004C0CDA" w:rsidP="004C0CDA">
      <w:pPr>
        <w:spacing w:after="0" w:line="240" w:lineRule="auto"/>
        <w:jc w:val="center"/>
        <w:rPr>
          <w:rFonts w:ascii="Arial" w:eastAsia="Times New Roman" w:hAnsi="Arial" w:cs="Arial"/>
          <w:color w:val="002060"/>
          <w:sz w:val="28"/>
          <w:szCs w:val="20"/>
        </w:rPr>
      </w:pPr>
    </w:p>
    <w:p w14:paraId="10A6C75B" w14:textId="77777777" w:rsidR="004C0CDA" w:rsidRDefault="004C0CDA" w:rsidP="004C0CDA">
      <w:pPr>
        <w:spacing w:after="0" w:line="240" w:lineRule="auto"/>
        <w:jc w:val="center"/>
        <w:rPr>
          <w:rFonts w:ascii="Arial" w:eastAsia="Times New Roman" w:hAnsi="Arial" w:cs="Arial"/>
          <w:sz w:val="28"/>
          <w:szCs w:val="20"/>
        </w:rPr>
      </w:pPr>
      <w:r>
        <w:rPr>
          <w:rFonts w:ascii="Arial" w:eastAsia="Times New Roman" w:hAnsi="Arial" w:cs="Arial"/>
          <w:sz w:val="28"/>
          <w:szCs w:val="20"/>
        </w:rPr>
        <w:t>kód výzvy: IROP-CLLD- Q108-512-002</w:t>
      </w: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3168BE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4C0CDA">
            <w:rPr>
              <w:rFonts w:ascii="Arial" w:hAnsi="Arial" w:cs="Arial"/>
              <w:sz w:val="22"/>
            </w:rPr>
            <w:t>5.1.2 Zlepšenie udrţateľných vzťahov medzi vidieckymi rozvojovými centrami a ich zázemím vo verejných sluţbách a vo verejných infraštruktúrach</w:t>
          </w:r>
        </w:sdtContent>
      </w:sdt>
    </w:p>
    <w:p w14:paraId="266737C6" w14:textId="5D417A2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CDA">
            <w:rPr>
              <w:rFonts w:ascii="Arial" w:hAnsi="Arial" w:cs="Arial"/>
              <w:sz w:val="22"/>
            </w:rPr>
            <w:t>D1 Učebne základných škôl</w:t>
          </w:r>
        </w:sdtContent>
      </w:sdt>
    </w:p>
    <w:p w14:paraId="60D37D52" w14:textId="4827263F"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C0CDA">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05B30A6" w14:textId="77777777" w:rsidR="004C0CDA" w:rsidRPr="004C0CDA" w:rsidRDefault="00997F82" w:rsidP="004C0CDA">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C0CDA" w:rsidRPr="004C0CDA">
        <w:rPr>
          <w:rFonts w:ascii="Arial" w:hAnsi="Arial" w:cs="Arial"/>
          <w:sz w:val="22"/>
        </w:rPr>
        <w:t xml:space="preserve">Ipeľská Kotlina - Novohrad </w:t>
      </w:r>
    </w:p>
    <w:p w14:paraId="65660C05" w14:textId="77777777" w:rsidR="004C0CDA" w:rsidRPr="004C0CDA" w:rsidRDefault="004C0CDA" w:rsidP="004C0CDA">
      <w:pPr>
        <w:tabs>
          <w:tab w:val="left" w:pos="1418"/>
        </w:tabs>
        <w:spacing w:before="120" w:after="120" w:line="240" w:lineRule="auto"/>
        <w:ind w:left="1418" w:hanging="1418"/>
        <w:rPr>
          <w:rFonts w:ascii="Arial" w:hAnsi="Arial" w:cs="Arial"/>
          <w:sz w:val="22"/>
        </w:rPr>
      </w:pPr>
      <w:r w:rsidRPr="004C0CDA">
        <w:rPr>
          <w:rFonts w:ascii="Arial" w:hAnsi="Arial" w:cs="Arial"/>
          <w:sz w:val="22"/>
        </w:rPr>
        <w:t>Sídlo:</w:t>
      </w:r>
      <w:r w:rsidRPr="004C0CDA">
        <w:rPr>
          <w:rFonts w:ascii="Arial" w:hAnsi="Arial" w:cs="Arial"/>
          <w:sz w:val="22"/>
        </w:rPr>
        <w:tab/>
        <w:t>Železničná 1</w:t>
      </w:r>
    </w:p>
    <w:p w14:paraId="02B5761B" w14:textId="52065A13" w:rsidR="00997F82" w:rsidRPr="00B50BAE" w:rsidRDefault="004C0CDA" w:rsidP="004C0CDA">
      <w:pPr>
        <w:tabs>
          <w:tab w:val="left" w:pos="1418"/>
        </w:tabs>
        <w:spacing w:before="120" w:after="120" w:line="240" w:lineRule="auto"/>
        <w:ind w:left="1418" w:hanging="1418"/>
        <w:rPr>
          <w:rFonts w:ascii="Arial" w:hAnsi="Arial" w:cs="Arial"/>
          <w:i/>
          <w:sz w:val="22"/>
          <w:highlight w:val="yellow"/>
        </w:rPr>
      </w:pPr>
      <w:r w:rsidRPr="004C0CDA">
        <w:rPr>
          <w:rFonts w:ascii="Arial" w:hAnsi="Arial" w:cs="Arial"/>
          <w:sz w:val="22"/>
        </w:rPr>
        <w:tab/>
        <w:t>991 22 Bušince</w:t>
      </w:r>
      <w:r w:rsidR="00997F82" w:rsidRPr="00B50BAE">
        <w:rPr>
          <w:rFonts w:ascii="Arial" w:hAnsi="Arial" w:cs="Arial"/>
          <w:i/>
          <w:sz w:val="22"/>
        </w:rPr>
        <w:tab/>
      </w:r>
      <w:r w:rsidR="00997F82" w:rsidRPr="00B50BAE">
        <w:rPr>
          <w:rFonts w:ascii="Arial" w:hAnsi="Arial" w:cs="Arial"/>
          <w:i/>
          <w:sz w:val="22"/>
          <w:highlight w:val="yellow"/>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7FB945F"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4-30T00:00:00Z">
            <w:dateFormat w:val="d. M. yyyy"/>
            <w:lid w:val="sk-SK"/>
            <w:storeMappedDataAs w:val="dateTime"/>
            <w:calendar w:val="gregorian"/>
          </w:date>
        </w:sdtPr>
        <w:sdtEndPr/>
        <w:sdtContent>
          <w:r w:rsidR="00904846">
            <w:rPr>
              <w:rFonts w:ascii="Arial" w:hAnsi="Arial" w:cs="Arial"/>
              <w:sz w:val="22"/>
            </w:rPr>
            <w:t>30. 4. 2020</w:t>
          </w:r>
        </w:sdtContent>
      </w:sdt>
    </w:p>
    <w:p w14:paraId="532ABE8D" w14:textId="00A2E2AA"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4C0CDA">
        <w:rPr>
          <w:rFonts w:ascii="Arial" w:hAnsi="Arial" w:cs="Arial"/>
          <w:color w:val="00B0F0"/>
          <w:sz w:val="22"/>
          <w:u w:val="single"/>
        </w:rPr>
        <w:t>www.masikn.sk</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3DE4092"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C0CDA">
        <w:rPr>
          <w:rFonts w:ascii="Arial" w:hAnsi="Arial" w:cs="Arial"/>
          <w:b/>
          <w:sz w:val="22"/>
        </w:rPr>
        <w:t>37 840,00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3D0ABE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C0CDA">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C0CDA">
        <w:rPr>
          <w:rFonts w:ascii="Arial" w:hAnsi="Arial" w:cs="Arial"/>
          <w:sz w:val="22"/>
        </w:rPr>
        <w:t>5%.</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7D6ADC26"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Systém </w:t>
      </w:r>
      <w:proofErr w:type="spellStart"/>
      <w:r w:rsidRPr="00D01EF0">
        <w:rPr>
          <w:rFonts w:ascii="Arial" w:hAnsi="Arial" w:cs="Arial"/>
          <w:sz w:val="22"/>
        </w:rPr>
        <w:t>predfinancovanie</w:t>
      </w:r>
      <w:proofErr w:type="spellEnd"/>
      <w:r w:rsidRPr="00D01EF0">
        <w:rPr>
          <w:rFonts w:ascii="Arial" w:hAnsi="Arial" w:cs="Arial"/>
          <w:sz w:val="22"/>
        </w:rPr>
        <w:t xml:space="preserve"> je oprávnený využiť oprávnený žiadateľ, iný než </w:t>
      </w:r>
      <w:r w:rsidRPr="00D01EF0">
        <w:rPr>
          <w:rFonts w:ascii="Arial" w:hAnsi="Arial" w:cs="Arial"/>
          <w:bCs/>
          <w:sz w:val="22"/>
        </w:rPr>
        <w:t>sú fyzické alebo právnické osoby podľa § 2 ods. 2, písm. a) a b) zákona č. 513/1991 Zb. Obchodný zákonník v</w:t>
      </w:r>
      <w:r>
        <w:rPr>
          <w:rFonts w:ascii="Arial" w:hAnsi="Arial" w:cs="Arial"/>
          <w:bCs/>
          <w:sz w:val="22"/>
        </w:rPr>
        <w:t> </w:t>
      </w:r>
      <w:r w:rsidRPr="00D01EF0">
        <w:rPr>
          <w:rFonts w:ascii="Arial" w:hAnsi="Arial" w:cs="Arial"/>
          <w:bCs/>
          <w:sz w:val="22"/>
        </w:rPr>
        <w:t>znení neskorších predpisov (osoby zapísané v obchodnom registri, osoby, ktoré podnikajú na základe živnostenského oprávnenia).</w:t>
      </w:r>
    </w:p>
    <w:p w14:paraId="078CA667" w14:textId="77777777" w:rsidR="00997F82" w:rsidRPr="00D01EF0" w:rsidRDefault="00997F82" w:rsidP="00116361">
      <w:pPr>
        <w:keepNext/>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Kombinácia refundácie a </w:t>
      </w:r>
      <w:proofErr w:type="spellStart"/>
      <w:r w:rsidRPr="00D01EF0">
        <w:rPr>
          <w:rFonts w:ascii="Arial" w:hAnsi="Arial" w:cs="Arial"/>
          <w:sz w:val="22"/>
          <w:u w:val="single"/>
        </w:rPr>
        <w:t>predfinancovania</w:t>
      </w:r>
      <w:proofErr w:type="spellEnd"/>
    </w:p>
    <w:p w14:paraId="39D875FD"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Kombináciu je oprávnený využiť každý oprávnený žiadateľ, ak je oprávnený na použitie oboch systémo</w:t>
      </w:r>
      <w:r>
        <w:rPr>
          <w:rFonts w:ascii="Arial" w:hAnsi="Arial" w:cs="Arial"/>
          <w:sz w:val="22"/>
        </w:rPr>
        <w:t>v</w:t>
      </w:r>
      <w:r w:rsidRPr="00D01EF0">
        <w:rPr>
          <w:rFonts w:ascii="Arial" w:hAnsi="Arial" w:cs="Arial"/>
          <w:sz w:val="22"/>
        </w:rPr>
        <w:t xml:space="preserve"> financovania podľa vyššie uvedených podmienok.</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lastRenderedPageBreak/>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4081DC46" w:rsidR="00997F82" w:rsidRPr="003A546B" w:rsidRDefault="00904846"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30.6</w:t>
            </w:r>
            <w:r w:rsidR="004C0CDA" w:rsidRPr="003A546B">
              <w:rPr>
                <w:rFonts w:ascii="Arial" w:hAnsi="Arial" w:cs="Arial"/>
                <w:b/>
                <w:bCs/>
                <w:sz w:val="20"/>
                <w:szCs w:val="20"/>
              </w:rPr>
              <w:t>.2020</w:t>
            </w:r>
          </w:p>
        </w:tc>
        <w:tc>
          <w:tcPr>
            <w:tcW w:w="3070" w:type="dxa"/>
            <w:vAlign w:val="center"/>
          </w:tcPr>
          <w:p w14:paraId="7FB5A443" w14:textId="4F9E3E74" w:rsidR="00997F82" w:rsidRPr="003A546B" w:rsidRDefault="00904846" w:rsidP="00016DEA">
            <w:pPr>
              <w:spacing w:before="60" w:after="60" w:line="240" w:lineRule="auto"/>
              <w:jc w:val="center"/>
              <w:outlineLvl w:val="0"/>
              <w:rPr>
                <w:rFonts w:ascii="Arial" w:hAnsi="Arial" w:cs="Arial"/>
                <w:b/>
                <w:bCs/>
                <w:sz w:val="20"/>
                <w:szCs w:val="20"/>
              </w:rPr>
            </w:pPr>
            <w:r>
              <w:rPr>
                <w:rFonts w:ascii="Arial" w:hAnsi="Arial" w:cs="Arial"/>
                <w:b/>
                <w:bCs/>
                <w:sz w:val="20"/>
                <w:szCs w:val="20"/>
              </w:rPr>
              <w:t>30.</w:t>
            </w:r>
            <w:r w:rsidR="004C0CDA" w:rsidRPr="003A546B">
              <w:rPr>
                <w:rFonts w:ascii="Arial" w:hAnsi="Arial" w:cs="Arial"/>
                <w:b/>
                <w:bCs/>
                <w:sz w:val="20"/>
                <w:szCs w:val="20"/>
              </w:rPr>
              <w:t>08.2020</w:t>
            </w:r>
          </w:p>
        </w:tc>
        <w:tc>
          <w:tcPr>
            <w:tcW w:w="3494" w:type="dxa"/>
          </w:tcPr>
          <w:p w14:paraId="766B9373" w14:textId="4A1DDD1A"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4C0CDA">
              <w:rPr>
                <w:rFonts w:ascii="Arial" w:hAnsi="Arial" w:cs="Arial"/>
                <w:sz w:val="20"/>
                <w:szCs w:val="20"/>
              </w:rPr>
              <w:t xml:space="preserve">2 </w:t>
            </w:r>
            <w:r>
              <w:rPr>
                <w:rFonts w:ascii="Arial" w:hAnsi="Arial" w:cs="Arial"/>
                <w:sz w:val="20"/>
                <w:szCs w:val="20"/>
              </w:rPr>
              <w:t>mesiacov od predchádzajúceho hodnotiaceho kola a to vždy k </w:t>
            </w:r>
            <w:r w:rsidR="004C0CDA">
              <w:rPr>
                <w:rFonts w:ascii="Arial" w:hAnsi="Arial" w:cs="Arial"/>
                <w:sz w:val="20"/>
                <w:szCs w:val="20"/>
              </w:rPr>
              <w:t>1</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lastRenderedPageBreak/>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9"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0"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3D1F531F"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535638">
              <w:rPr>
                <w:rFonts w:ascii="Arial" w:hAnsi="Arial" w:cs="Arial"/>
                <w:bCs/>
                <w:sz w:val="20"/>
                <w:szCs w:val="20"/>
              </w:rPr>
              <w:t xml:space="preserve">, </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52E92440"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904846">
              <w:rPr>
                <w:rFonts w:ascii="Arial" w:hAnsi="Arial" w:cs="Arial"/>
                <w:bCs/>
                <w:sz w:val="20"/>
                <w:szCs w:val="20"/>
              </w:rPr>
              <w:t>.</w:t>
            </w:r>
            <w:r w:rsidR="00904846" w:rsidDel="00904846">
              <w:rPr>
                <w:rFonts w:ascii="Arial" w:hAnsi="Arial" w:cs="Arial"/>
                <w:bCs/>
                <w:sz w:val="20"/>
                <w:szCs w:val="20"/>
              </w:rPr>
              <w:t xml:space="preserve"> </w:t>
            </w:r>
            <w:r w:rsidR="00904846">
              <w:rPr>
                <w:rFonts w:ascii="Arial" w:hAnsi="Arial" w:cs="Arial"/>
                <w:bCs/>
                <w:sz w:val="20"/>
                <w:szCs w:val="20"/>
              </w:rPr>
              <w:t>Z</w:t>
            </w:r>
            <w:r>
              <w:rPr>
                <w:rFonts w:ascii="Arial" w:hAnsi="Arial" w:cs="Arial"/>
                <w:bCs/>
                <w:sz w:val="20"/>
                <w:szCs w:val="20"/>
              </w:rPr>
              <w:t xml:space="preserve">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lastRenderedPageBreak/>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AD95CAF"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3A546B">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63EA4F38"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2EEE003F" w:rsidR="00997F82" w:rsidRPr="005B3A2C" w:rsidRDefault="00997F82" w:rsidP="003A546B">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4C10C1CD"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72E73C48" w14:textId="0054454B" w:rsidR="00C94378" w:rsidRDefault="00C94378" w:rsidP="00CA18C8">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3BF2EB8B" w:rsidR="00997F82" w:rsidRDefault="00C94378" w:rsidP="003A546B">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91A7CC0" w:rsidR="00997F82" w:rsidRPr="00925544" w:rsidRDefault="00997F82" w:rsidP="003A546B">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18309E41"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5D16AAE8"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C0CDA">
                  <w:rPr>
                    <w:rFonts w:ascii="Arial" w:hAnsi="Arial" w:cs="Arial"/>
                    <w:sz w:val="22"/>
                  </w:rPr>
                  <w:t>D1 Učebne základných škôl</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lastRenderedPageBreak/>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38CB24F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4C0CDA">
              <w:rPr>
                <w:rFonts w:ascii="Arial" w:hAnsi="Arial" w:cs="Arial"/>
                <w:bCs/>
                <w:sz w:val="20"/>
                <w:szCs w:val="20"/>
              </w:rPr>
              <w:t xml:space="preserve"> Jedná sa o obce: Bátorová, Bušince, Čeláre, Glabušovce, Chrastince, Kiarov, Koláre, Kováčovce, Lesenice, Nenince, Obeckov, Olováry, Opatovská Nová Ves, Sklabiná, Slovenské Ďarmoty, Vrbovka, Záhorce, Želovce a 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A20EBE1"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w:t>
            </w:r>
            <w:r w:rsidRPr="004C0CDA">
              <w:rPr>
                <w:rFonts w:ascii="Arial" w:hAnsi="Arial" w:cs="Arial"/>
                <w:bCs/>
                <w:sz w:val="20"/>
                <w:szCs w:val="20"/>
              </w:rPr>
              <w:t xml:space="preserve">. </w:t>
            </w:r>
            <w:r w:rsidR="004C0CDA" w:rsidRPr="003A546B">
              <w:rPr>
                <w:rFonts w:ascii="Arial" w:hAnsi="Arial" w:cs="Arial"/>
                <w:bCs/>
                <w:sz w:val="20"/>
                <w:szCs w:val="20"/>
              </w:rPr>
              <w:t>19</w:t>
            </w:r>
            <w:r w:rsidRPr="004C0CDA">
              <w:rPr>
                <w:rFonts w:ascii="Arial" w:hAnsi="Arial" w:cs="Arial"/>
                <w:bCs/>
                <w:sz w:val="20"/>
                <w:szCs w:val="20"/>
              </w:rPr>
              <w:t xml:space="preserve">). </w:t>
            </w:r>
            <w:bookmarkStart w:id="4" w:name="_Hlk500342161"/>
            <w:r w:rsidRPr="004C0CDA">
              <w:rPr>
                <w:rFonts w:ascii="Arial" w:hAnsi="Arial" w:cs="Arial"/>
                <w:bCs/>
                <w:sz w:val="20"/>
                <w:szCs w:val="20"/>
              </w:rPr>
              <w:t>Zároveň</w:t>
            </w:r>
            <w:r w:rsidRPr="00AC73D7">
              <w:rPr>
                <w:rFonts w:ascii="Arial" w:hAnsi="Arial" w:cs="Arial"/>
                <w:bCs/>
                <w:sz w:val="20"/>
                <w:szCs w:val="20"/>
              </w:rPr>
              <w:t xml:space="preserve">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4C05E7BC"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CC2DBB"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 xml:space="preserve">Kritériá, ktoré </w:t>
            </w:r>
            <w:r w:rsidRPr="00E532A5">
              <w:rPr>
                <w:rFonts w:ascii="Arial" w:hAnsi="Arial" w:cs="Arial"/>
                <w:bCs/>
                <w:sz w:val="20"/>
                <w:szCs w:val="20"/>
              </w:rPr>
              <w:lastRenderedPageBreak/>
              <w:t>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je žiadateľ povinný postupovať v súlade s usmerneniami RO k procesom verejného obstarávania, ktoré obsahujú aj osobitné pravidlá </w:t>
            </w:r>
            <w:r>
              <w:rPr>
                <w:rFonts w:ascii="Arial" w:hAnsi="Arial" w:cs="Arial"/>
                <w:bCs/>
                <w:sz w:val="20"/>
                <w:szCs w:val="20"/>
              </w:rPr>
              <w:lastRenderedPageBreak/>
              <w:t>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lastRenderedPageBreak/>
              <w:t>Nehnuteľný majetok môže byť zaťažený ťarchami za podmienky, že žiadna ťarcha nesmie brániť realizácii projektu.</w:t>
            </w:r>
          </w:p>
          <w:p w14:paraId="3B1829F9" w14:textId="5D8CC550"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904846">
              <w:rPr>
                <w:rFonts w:ascii="Arial" w:hAnsi="Arial" w:cs="Arial"/>
                <w:sz w:val="20"/>
                <w:szCs w:val="20"/>
                <w:lang w:eastAsia="en-US"/>
              </w:rPr>
              <w:t>5</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lastRenderedPageBreak/>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79C00840"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4C0CDA">
              <w:rPr>
                <w:rFonts w:ascii="Arial" w:hAnsi="Arial" w:cs="Arial"/>
                <w:bCs/>
                <w:sz w:val="20"/>
                <w:szCs w:val="20"/>
              </w:rPr>
              <w:t xml:space="preserve">3 000,00 </w:t>
            </w:r>
            <w:r>
              <w:rPr>
                <w:rFonts w:ascii="Arial" w:hAnsi="Arial" w:cs="Arial"/>
                <w:bCs/>
                <w:sz w:val="20"/>
                <w:szCs w:val="20"/>
              </w:rPr>
              <w:t>EUR</w:t>
            </w:r>
          </w:p>
          <w:p w14:paraId="582FBBB1" w14:textId="57098106"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4C0CDA" w:rsidRPr="004C0CDA">
              <w:rPr>
                <w:rFonts w:ascii="Arial" w:hAnsi="Arial" w:cs="Arial"/>
                <w:bCs/>
                <w:sz w:val="20"/>
                <w:szCs w:val="20"/>
              </w:rPr>
              <w:t xml:space="preserve">37 840,00 </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3A850BDE" w14:textId="4884B362" w:rsidR="00997F82" w:rsidRPr="003A546B" w:rsidRDefault="00997F82">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DE66D06"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E563E8">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922BDEE" w14:textId="77777777" w:rsidR="00904846" w:rsidRDefault="00904846" w:rsidP="00904846">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34DD26C8" w14:textId="77777777" w:rsidR="00904846" w:rsidRPr="00C37754" w:rsidRDefault="00904846" w:rsidP="00904846">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14734196"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r w:rsidR="00E563E8" w:rsidDel="00E563E8">
              <w:rPr>
                <w:rFonts w:ascii="Arial" w:hAnsi="Arial" w:cs="Arial"/>
                <w:b/>
                <w:color w:val="44546A" w:themeColor="text2"/>
                <w:szCs w:val="19"/>
              </w:rPr>
              <w:t xml:space="preserve"> </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5BCE9D81"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904846">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65E5FD23"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w:t>
            </w:r>
            <w:r w:rsidRPr="0081541C">
              <w:rPr>
                <w:rFonts w:ascii="Arial" w:hAnsi="Arial" w:cs="Arial"/>
                <w:bCs/>
                <w:sz w:val="20"/>
                <w:szCs w:val="20"/>
              </w:rPr>
              <w:lastRenderedPageBreak/>
              <w:t xml:space="preserve">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32D1EA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E563E8">
              <w:rPr>
                <w:rFonts w:ascii="Arial" w:hAnsi="Arial" w:cs="Arial"/>
                <w:bCs/>
                <w:sz w:val="20"/>
                <w:szCs w:val="20"/>
              </w:rPr>
              <w:t>IROP-CLLD- Q108-512-002</w:t>
            </w:r>
            <w:r>
              <w:rPr>
                <w:rFonts w:ascii="Arial" w:hAnsi="Arial" w:cs="Arial"/>
                <w:bCs/>
                <w:sz w:val="20"/>
                <w:szCs w:val="20"/>
              </w:rPr>
              <w:t>, alebo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83920CC" w:rsidR="00997F82" w:rsidRPr="002C3A60" w:rsidRDefault="00997F82" w:rsidP="003A546B">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Pr="00E563E8"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xml:space="preserve">, závisí od spôsobu stanovenia výšky výdavkov, </w:t>
            </w:r>
            <w:r w:rsidRPr="00E563E8">
              <w:rPr>
                <w:rFonts w:ascii="Arial" w:hAnsi="Arial" w:cs="Arial"/>
                <w:bCs/>
                <w:sz w:val="20"/>
                <w:szCs w:val="20"/>
              </w:rPr>
              <w:t>ktorý žiadateľ identifikuje v podrobnom rozpočte projektu.</w:t>
            </w:r>
          </w:p>
          <w:p w14:paraId="0BFC7FDA" w14:textId="77777777" w:rsidR="00997F82" w:rsidRPr="00E563E8" w:rsidRDefault="00997F82" w:rsidP="00CD453C">
            <w:pPr>
              <w:widowControl w:val="0"/>
              <w:spacing w:before="120" w:after="120" w:line="240" w:lineRule="auto"/>
              <w:ind w:left="85" w:right="85"/>
              <w:jc w:val="both"/>
              <w:rPr>
                <w:rFonts w:ascii="Arial" w:hAnsi="Arial" w:cs="Arial"/>
                <w:bCs/>
                <w:sz w:val="20"/>
                <w:szCs w:val="20"/>
              </w:rPr>
            </w:pPr>
            <w:r w:rsidRPr="00E563E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E563E8"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563E8">
              <w:rPr>
                <w:rFonts w:ascii="Arial" w:hAnsi="Arial" w:cs="Arial"/>
                <w:bCs/>
                <w:sz w:val="20"/>
                <w:szCs w:val="20"/>
              </w:rPr>
              <w:t>Rozpočet stavby ocenený stavebným rozpočtárom</w:t>
            </w:r>
          </w:p>
          <w:p w14:paraId="59ADEF89" w14:textId="77777777" w:rsidR="00997F82" w:rsidRPr="00E563E8"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sidRPr="00E563E8">
              <w:rPr>
                <w:rFonts w:ascii="Arial" w:hAnsi="Arial" w:cs="Arial"/>
                <w:bCs/>
                <w:sz w:val="20"/>
                <w:szCs w:val="20"/>
              </w:rPr>
              <w:t>V prípade, ak bola výška výdavku stanovená podľa stavebného rozpočtu oceneného autorizovanou osobou, predkladá žiadateľ ako prílohu rozpočtu projektu kópiu oceneného rozpočtu stavby.</w:t>
            </w:r>
          </w:p>
          <w:p w14:paraId="0E6ED931" w14:textId="77777777" w:rsidR="00997F82" w:rsidRPr="00E563E8" w:rsidRDefault="00997F82" w:rsidP="00CD453C">
            <w:pPr>
              <w:widowControl w:val="0"/>
              <w:spacing w:before="60" w:after="60" w:line="240" w:lineRule="auto"/>
              <w:ind w:left="502" w:right="85"/>
              <w:jc w:val="both"/>
              <w:rPr>
                <w:rFonts w:ascii="Arial" w:hAnsi="Arial" w:cs="Arial"/>
                <w:bCs/>
                <w:sz w:val="20"/>
                <w:szCs w:val="20"/>
              </w:rPr>
            </w:pPr>
            <w:r w:rsidRPr="00E563E8">
              <w:rPr>
                <w:rFonts w:ascii="Arial" w:hAnsi="Arial" w:cs="Arial"/>
                <w:bCs/>
                <w:sz w:val="20"/>
                <w:szCs w:val="20"/>
              </w:rPr>
              <w:t>Autorizovanou osobou sa myslí osoba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 víťazným uchádzačom, alebo prieskum trhu).</w:t>
            </w:r>
          </w:p>
          <w:p w14:paraId="7F4449AF" w14:textId="77777777" w:rsidR="00997F82" w:rsidRPr="00E563E8"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E563E8">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7777777"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Pr>
                <w:rFonts w:ascii="Arial" w:hAnsi="Arial" w:cs="Arial"/>
                <w:bCs/>
                <w:sz w:val="20"/>
                <w:szCs w:val="20"/>
              </w:rPr>
              <w:t>9</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5506B95C"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2B2DCD58"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resp. v súlade s podmienkami upravenými v zmluve o príspevku. Uvedené nemá vplyv na postup MAS pri identifikácii nedostatkov vo verejnom obstarávaní, ktorého výsledkom bola </w:t>
            </w:r>
            <w:r w:rsidRPr="00B24E47">
              <w:rPr>
                <w:rFonts w:ascii="Arial" w:hAnsi="Arial" w:cs="Arial"/>
                <w:bCs/>
                <w:sz w:val="20"/>
                <w:szCs w:val="20"/>
              </w:rPr>
              <w:lastRenderedPageBreak/>
              <w:t>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5BDAC79E"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7328D455"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7ADE843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F34077">
              <w:rPr>
                <w:rFonts w:ascii="Arial" w:hAnsi="Arial" w:cs="Arial"/>
                <w:bCs/>
                <w:sz w:val="20"/>
                <w:szCs w:val="20"/>
              </w:rPr>
              <w:t>.</w:t>
            </w:r>
          </w:p>
          <w:p w14:paraId="0F34D686" w14:textId="4AF0C3B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F34077">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134D7825"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 xml:space="preserve">ak rozsah stavby nepodlieha stavebnému povoleniu ani ohláseniu stavby, predkladá žiadateľ vyjadrenie miestne príslušného stavebného úradu o tom, že predmetné stavebné práce nepodliehajú </w:t>
            </w:r>
            <w:r w:rsidRPr="002F75C7">
              <w:rPr>
                <w:rFonts w:ascii="Arial" w:hAnsi="Arial" w:cs="Arial"/>
                <w:bCs/>
                <w:sz w:val="20"/>
                <w:szCs w:val="20"/>
              </w:rPr>
              <w:lastRenderedPageBreak/>
              <w:t>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758A080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00F34077">
              <w:rPr>
                <w:rFonts w:ascii="Arial" w:hAnsi="Arial" w:cs="Arial"/>
                <w:sz w:val="20"/>
                <w:szCs w:val="20"/>
                <w:lang w:eastAsia="en-US"/>
              </w:rPr>
              <w:t xml:space="preserve"> </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055DECEB"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 xml:space="preserve">alebo ods. 5 zákona o posudzovaní vplyvov v znení účinnom do 31.12.2014. Aj v tomto </w:t>
            </w:r>
            <w:r w:rsidRPr="00CE0A9F">
              <w:rPr>
                <w:rFonts w:ascii="Arial" w:hAnsi="Arial" w:cs="Arial"/>
                <w:bCs/>
                <w:sz w:val="20"/>
                <w:szCs w:val="20"/>
              </w:rPr>
              <w:lastRenderedPageBreak/>
              <w:t>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0C5BC876" w:rsidR="00997F82" w:rsidRDefault="00997F82" w:rsidP="00FF6C9B">
      <w:pPr>
        <w:spacing w:before="240" w:after="240" w:line="240" w:lineRule="auto"/>
        <w:jc w:val="both"/>
        <w:rPr>
          <w:rFonts w:ascii="Arial" w:hAnsi="Arial" w:cs="Arial"/>
          <w:bCs/>
          <w:sz w:val="20"/>
          <w:szCs w:val="20"/>
        </w:rPr>
      </w:pPr>
    </w:p>
    <w:p w14:paraId="38261AD4" w14:textId="231D1BEE" w:rsidR="00F34077" w:rsidRDefault="00F34077" w:rsidP="00FF6C9B">
      <w:pPr>
        <w:spacing w:before="240" w:after="240" w:line="240" w:lineRule="auto"/>
        <w:jc w:val="both"/>
        <w:rPr>
          <w:rFonts w:ascii="Arial" w:hAnsi="Arial" w:cs="Arial"/>
          <w:bCs/>
          <w:sz w:val="20"/>
          <w:szCs w:val="20"/>
        </w:rPr>
      </w:pPr>
    </w:p>
    <w:p w14:paraId="2EC53DB9" w14:textId="5FDDA7E4" w:rsidR="00F34077" w:rsidRDefault="00F34077" w:rsidP="00FF6C9B">
      <w:pPr>
        <w:spacing w:before="240" w:after="240" w:line="240" w:lineRule="auto"/>
        <w:jc w:val="both"/>
        <w:rPr>
          <w:rFonts w:ascii="Arial" w:hAnsi="Arial" w:cs="Arial"/>
          <w:bCs/>
          <w:sz w:val="20"/>
          <w:szCs w:val="20"/>
        </w:rPr>
      </w:pPr>
    </w:p>
    <w:p w14:paraId="557EACD2" w14:textId="77777777" w:rsidR="00F34077" w:rsidRDefault="00F34077"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6C650298"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A21858A" w:rsidR="00997F82" w:rsidRPr="003A546B"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543250" w:rsidRPr="003A546B">
        <w:rPr>
          <w:rFonts w:ascii="Arial" w:hAnsi="Arial" w:cs="Arial"/>
          <w:b/>
          <w:bCs/>
          <w:sz w:val="20"/>
          <w:szCs w:val="20"/>
        </w:rPr>
        <w:t xml:space="preserve">Ipeľská Kotlina Novohrad, </w:t>
      </w:r>
      <w:proofErr w:type="spellStart"/>
      <w:r w:rsidR="00543250" w:rsidRPr="003A546B">
        <w:rPr>
          <w:rFonts w:ascii="Arial" w:hAnsi="Arial" w:cs="Arial"/>
          <w:b/>
          <w:bCs/>
          <w:sz w:val="20"/>
          <w:szCs w:val="20"/>
        </w:rPr>
        <w:t>o.z</w:t>
      </w:r>
      <w:proofErr w:type="spellEnd"/>
      <w:r w:rsidR="00543250" w:rsidRPr="003A546B">
        <w:rPr>
          <w:rFonts w:ascii="Arial" w:hAnsi="Arial" w:cs="Arial"/>
          <w:b/>
          <w:bCs/>
          <w:sz w:val="20"/>
          <w:szCs w:val="20"/>
        </w:rPr>
        <w:t>., Železničná 1, 991 22  Bušince</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730CF6F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543250" w:rsidRPr="003A546B">
        <w:rPr>
          <w:rFonts w:ascii="Arial" w:hAnsi="Arial" w:cs="Arial"/>
          <w:b/>
          <w:bCs/>
          <w:sz w:val="20"/>
          <w:szCs w:val="20"/>
        </w:rPr>
        <w:t xml:space="preserve">Po – </w:t>
      </w:r>
      <w:proofErr w:type="spellStart"/>
      <w:r w:rsidR="00543250" w:rsidRPr="003A546B">
        <w:rPr>
          <w:rFonts w:ascii="Arial" w:hAnsi="Arial" w:cs="Arial"/>
          <w:b/>
          <w:bCs/>
          <w:sz w:val="20"/>
          <w:szCs w:val="20"/>
        </w:rPr>
        <w:t>Pia</w:t>
      </w:r>
      <w:proofErr w:type="spellEnd"/>
      <w:r w:rsidR="00543250" w:rsidRPr="003A546B">
        <w:rPr>
          <w:rFonts w:ascii="Arial" w:hAnsi="Arial" w:cs="Arial"/>
          <w:b/>
          <w:bCs/>
          <w:sz w:val="20"/>
          <w:szCs w:val="20"/>
        </w:rPr>
        <w:t xml:space="preserve"> od 8.00 do 15.00 hod.,</w:t>
      </w:r>
      <w:r w:rsidR="00543250" w:rsidRPr="00543250">
        <w:rPr>
          <w:rFonts w:ascii="Arial" w:hAnsi="Arial" w:cs="Arial"/>
          <w:sz w:val="20"/>
          <w:szCs w:val="20"/>
        </w:rPr>
        <w:t xml:space="preserve"> </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3A546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3A546B">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1"/>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536A6679"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3A546B">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33EA119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5B19B55"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5" w:history="1">
        <w:r w:rsidR="00490D73">
          <w:rPr>
            <w:rStyle w:val="Hypertextovprepojenie"/>
            <w:sz w:val="20"/>
          </w:rPr>
          <w:t>www.mpsr.sk</w:t>
        </w:r>
      </w:hyperlink>
      <w:r w:rsidR="00490D73">
        <w:t>.</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9A0DEA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490D73">
        <w:rPr>
          <w:rFonts w:ascii="Arial" w:hAnsi="Arial" w:cs="Arial"/>
          <w:color w:val="00B0F0"/>
          <w:spacing w:val="-3"/>
          <w:sz w:val="20"/>
          <w:szCs w:val="20"/>
          <w:u w:val="single"/>
        </w:rPr>
        <w:t>www.masikn.sk</w:t>
      </w:r>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2B8B61A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490D73" w:rsidRPr="00490D73">
        <w:rPr>
          <w:rFonts w:ascii="Arial" w:hAnsi="Arial" w:cs="Arial"/>
          <w:color w:val="00B0F0"/>
          <w:spacing w:val="-3"/>
          <w:sz w:val="20"/>
          <w:szCs w:val="20"/>
          <w:u w:val="single"/>
        </w:rPr>
        <w:t xml:space="preserve"> </w:t>
      </w:r>
      <w:r w:rsidR="00490D73">
        <w:rPr>
          <w:rFonts w:ascii="Arial" w:hAnsi="Arial" w:cs="Arial"/>
          <w:color w:val="00B0F0"/>
          <w:spacing w:val="-3"/>
          <w:sz w:val="20"/>
          <w:szCs w:val="20"/>
          <w:u w:val="single"/>
        </w:rPr>
        <w:t>masiknovohrad@gmail.com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Na žiadosti o informácie týkajúce sa tejto výzvy zasielané na MAS poštou alebo elektronicky odpovedá MAS listinnou formou alebo elektronicky v lehote najneskôr 10 pracovných dní odo dňa doručenia žiadosti na MAS. </w:t>
      </w:r>
      <w:r w:rsidRPr="003F3414">
        <w:rPr>
          <w:rFonts w:ascii="Arial" w:hAnsi="Arial" w:cs="Arial"/>
          <w:spacing w:val="-3"/>
          <w:sz w:val="20"/>
          <w:szCs w:val="20"/>
        </w:rPr>
        <w:lastRenderedPageBreak/>
        <w:t>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A81E9" w14:textId="77777777" w:rsidR="003A546B" w:rsidRDefault="003A546B" w:rsidP="00997F82">
      <w:pPr>
        <w:spacing w:after="0" w:line="240" w:lineRule="auto"/>
      </w:pPr>
      <w:r>
        <w:separator/>
      </w:r>
    </w:p>
  </w:endnote>
  <w:endnote w:type="continuationSeparator" w:id="0">
    <w:p w14:paraId="1724BB94" w14:textId="77777777" w:rsidR="003A546B" w:rsidRDefault="003A546B"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11B37269" w:rsidR="003A546B" w:rsidRPr="000B630C" w:rsidRDefault="003A546B">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FC6C93">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3A546B" w:rsidRDefault="003A546B"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A546B" w:rsidRDefault="003A546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DB67D" w14:textId="77777777" w:rsidR="003A546B" w:rsidRDefault="003A546B" w:rsidP="00997F82">
      <w:pPr>
        <w:spacing w:after="0" w:line="240" w:lineRule="auto"/>
      </w:pPr>
      <w:r>
        <w:separator/>
      </w:r>
    </w:p>
  </w:footnote>
  <w:footnote w:type="continuationSeparator" w:id="0">
    <w:p w14:paraId="75C7A905" w14:textId="77777777" w:rsidR="003A546B" w:rsidRDefault="003A546B" w:rsidP="00997F82">
      <w:pPr>
        <w:spacing w:after="0" w:line="240" w:lineRule="auto"/>
      </w:pPr>
      <w:r>
        <w:continuationSeparator/>
      </w:r>
    </w:p>
  </w:footnote>
  <w:footnote w:id="1">
    <w:p w14:paraId="6499A40B" w14:textId="1D2EE09F" w:rsidR="003A546B" w:rsidRDefault="003A546B"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(ukazovateľ na úrovni projektu: D103 Kapacita podporenej školskej infraštruktúry základných škôl, merná jednotka ukazovateľa: žiak)</w:t>
      </w:r>
      <w:r w:rsidRPr="0044680B" w:rsidDel="00490D73">
        <w:rPr>
          <w:rFonts w:ascii="Arial" w:hAnsi="Arial" w:cs="Arial"/>
          <w:sz w:val="16"/>
          <w:szCs w:val="16"/>
          <w:highlight w:val="yellow"/>
        </w:rPr>
        <w:t xml:space="preserve"> </w:t>
      </w:r>
    </w:p>
  </w:footnote>
  <w:footnote w:id="2">
    <w:p w14:paraId="75372597" w14:textId="58F7A4E1" w:rsidR="003A546B" w:rsidRPr="003F3414" w:rsidRDefault="003A546B"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77777777" w:rsidR="003A546B" w:rsidRPr="001F013A" w:rsidRDefault="003A546B"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787A744">
          <wp:simplePos x="0" y="0"/>
          <wp:positionH relativeFrom="column">
            <wp:posOffset>2586355</wp:posOffset>
          </wp:positionH>
          <wp:positionV relativeFrom="paragraph">
            <wp:posOffset>-516255</wp:posOffset>
          </wp:positionV>
          <wp:extent cx="1314450" cy="1276350"/>
          <wp:effectExtent l="0" t="0" r="0" b="0"/>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3F454EBA" w:rsidR="003A546B" w:rsidRPr="00CC6608" w:rsidRDefault="003A546B" w:rsidP="00DD3EE2">
                          <w:pPr>
                            <w:jc w:val="center"/>
                            <w:rPr>
                              <w:color w:val="000000" w:themeColor="text1"/>
                            </w:rPr>
                          </w:pPr>
                          <w:r w:rsidRPr="004C0CDA">
                            <w:rPr>
                              <w:noProof/>
                            </w:rPr>
                            <w:drawing>
                              <wp:inline distT="0" distB="0" distL="0" distR="0" wp14:anchorId="781AD860" wp14:editId="6761D631">
                                <wp:extent cx="869315" cy="396030"/>
                                <wp:effectExtent l="0" t="0" r="698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455" cy="3983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3F454EBA" w:rsidR="003A546B" w:rsidRPr="00CC6608" w:rsidRDefault="003A546B" w:rsidP="00DD3EE2">
                    <w:pPr>
                      <w:jc w:val="center"/>
                      <w:rPr>
                        <w:color w:val="000000" w:themeColor="text1"/>
                      </w:rPr>
                    </w:pPr>
                    <w:r w:rsidRPr="004C0CDA">
                      <w:rPr>
                        <w:noProof/>
                      </w:rPr>
                      <w:drawing>
                        <wp:inline distT="0" distB="0" distL="0" distR="0" wp14:anchorId="781AD860" wp14:editId="6761D631">
                          <wp:extent cx="869315" cy="396030"/>
                          <wp:effectExtent l="0" t="0" r="6985" b="444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4455" cy="398372"/>
                                  </a:xfrm>
                                  <a:prstGeom prst="rect">
                                    <a:avLst/>
                                  </a:prstGeom>
                                  <a:noFill/>
                                  <a:ln>
                                    <a:noFill/>
                                  </a:ln>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3A546B" w:rsidRDefault="003A546B" w:rsidP="00DD3EE2">
    <w:pPr>
      <w:pStyle w:val="Hlavika"/>
    </w:pPr>
  </w:p>
  <w:p w14:paraId="25C2BAF4" w14:textId="77777777" w:rsidR="003A546B" w:rsidRPr="00FC401E" w:rsidRDefault="003A546B"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comments="0" w:insDel="0" w:formatting="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221D"/>
    <w:rsid w:val="000F55AF"/>
    <w:rsid w:val="00116361"/>
    <w:rsid w:val="00182D10"/>
    <w:rsid w:val="00183589"/>
    <w:rsid w:val="001B7788"/>
    <w:rsid w:val="001C2252"/>
    <w:rsid w:val="001C383A"/>
    <w:rsid w:val="00200A91"/>
    <w:rsid w:val="002319F5"/>
    <w:rsid w:val="00236E5C"/>
    <w:rsid w:val="00253953"/>
    <w:rsid w:val="00257130"/>
    <w:rsid w:val="002644F7"/>
    <w:rsid w:val="002E1ED1"/>
    <w:rsid w:val="00305762"/>
    <w:rsid w:val="00310133"/>
    <w:rsid w:val="00316374"/>
    <w:rsid w:val="00330781"/>
    <w:rsid w:val="003357FD"/>
    <w:rsid w:val="00374B3F"/>
    <w:rsid w:val="00377989"/>
    <w:rsid w:val="00392626"/>
    <w:rsid w:val="003A4993"/>
    <w:rsid w:val="003A546B"/>
    <w:rsid w:val="003B05C3"/>
    <w:rsid w:val="003C1560"/>
    <w:rsid w:val="003D39D0"/>
    <w:rsid w:val="003E6697"/>
    <w:rsid w:val="003F1701"/>
    <w:rsid w:val="00411AB9"/>
    <w:rsid w:val="00421F08"/>
    <w:rsid w:val="004461E5"/>
    <w:rsid w:val="004530CF"/>
    <w:rsid w:val="00463F92"/>
    <w:rsid w:val="00481344"/>
    <w:rsid w:val="00490D73"/>
    <w:rsid w:val="004C09DA"/>
    <w:rsid w:val="004C0CDA"/>
    <w:rsid w:val="004D750A"/>
    <w:rsid w:val="004F2ED1"/>
    <w:rsid w:val="004F7821"/>
    <w:rsid w:val="00531ECE"/>
    <w:rsid w:val="00535638"/>
    <w:rsid w:val="00543250"/>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C54ED"/>
    <w:rsid w:val="006D0AAF"/>
    <w:rsid w:val="00701A7A"/>
    <w:rsid w:val="00733FAA"/>
    <w:rsid w:val="007418F9"/>
    <w:rsid w:val="00754D3C"/>
    <w:rsid w:val="00774C45"/>
    <w:rsid w:val="00780F81"/>
    <w:rsid w:val="007D58CE"/>
    <w:rsid w:val="00802379"/>
    <w:rsid w:val="00803FFD"/>
    <w:rsid w:val="0083548F"/>
    <w:rsid w:val="00843399"/>
    <w:rsid w:val="00843C6F"/>
    <w:rsid w:val="008644F8"/>
    <w:rsid w:val="00882C9E"/>
    <w:rsid w:val="008E4E7C"/>
    <w:rsid w:val="0090412C"/>
    <w:rsid w:val="00904846"/>
    <w:rsid w:val="00905190"/>
    <w:rsid w:val="00946FAA"/>
    <w:rsid w:val="009852EB"/>
    <w:rsid w:val="00991762"/>
    <w:rsid w:val="00997F82"/>
    <w:rsid w:val="009A09B1"/>
    <w:rsid w:val="009A1878"/>
    <w:rsid w:val="009A4A69"/>
    <w:rsid w:val="009A65F5"/>
    <w:rsid w:val="009B1C10"/>
    <w:rsid w:val="009B1F17"/>
    <w:rsid w:val="009B47E3"/>
    <w:rsid w:val="009D7EA2"/>
    <w:rsid w:val="00A55D6C"/>
    <w:rsid w:val="00A57C24"/>
    <w:rsid w:val="00A70A2A"/>
    <w:rsid w:val="00A90A85"/>
    <w:rsid w:val="00AA39B6"/>
    <w:rsid w:val="00AB07F9"/>
    <w:rsid w:val="00AD4007"/>
    <w:rsid w:val="00AD7FDE"/>
    <w:rsid w:val="00AE641C"/>
    <w:rsid w:val="00B12C25"/>
    <w:rsid w:val="00B336CA"/>
    <w:rsid w:val="00B43666"/>
    <w:rsid w:val="00B43B53"/>
    <w:rsid w:val="00B673F2"/>
    <w:rsid w:val="00B830C6"/>
    <w:rsid w:val="00B8659A"/>
    <w:rsid w:val="00BF6C3A"/>
    <w:rsid w:val="00C04A44"/>
    <w:rsid w:val="00C473E6"/>
    <w:rsid w:val="00C544B0"/>
    <w:rsid w:val="00C72A19"/>
    <w:rsid w:val="00C74CBB"/>
    <w:rsid w:val="00C94378"/>
    <w:rsid w:val="00CA18C8"/>
    <w:rsid w:val="00CC2DBB"/>
    <w:rsid w:val="00CD453C"/>
    <w:rsid w:val="00D10F98"/>
    <w:rsid w:val="00D820A6"/>
    <w:rsid w:val="00D82CE8"/>
    <w:rsid w:val="00D83861"/>
    <w:rsid w:val="00DD26C9"/>
    <w:rsid w:val="00DD3EE2"/>
    <w:rsid w:val="00DF0742"/>
    <w:rsid w:val="00DF122D"/>
    <w:rsid w:val="00E0368D"/>
    <w:rsid w:val="00E101C8"/>
    <w:rsid w:val="00E30379"/>
    <w:rsid w:val="00E54587"/>
    <w:rsid w:val="00E563E8"/>
    <w:rsid w:val="00E60334"/>
    <w:rsid w:val="00EA155E"/>
    <w:rsid w:val="00EB65C0"/>
    <w:rsid w:val="00EE0748"/>
    <w:rsid w:val="00EF2E95"/>
    <w:rsid w:val="00F23F27"/>
    <w:rsid w:val="00F34077"/>
    <w:rsid w:val="00F34153"/>
    <w:rsid w:val="00F413B2"/>
    <w:rsid w:val="00F61F89"/>
    <w:rsid w:val="00F8335C"/>
    <w:rsid w:val="00FA5B22"/>
    <w:rsid w:val="00FB0591"/>
    <w:rsid w:val="00FB4919"/>
    <w:rsid w:val="00FB755C"/>
    <w:rsid w:val="00FC6C93"/>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5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psr.sk" TargetMode="Externa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2.xml"/><Relationship Id="rId10" Type="http://schemas.openxmlformats.org/officeDocument/2006/relationships/hyperlink" Target="http://www.culture.gov.sk/extdoc/4426/EVIDENCIA_CNS"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E2AB8"/>
    <w:rsid w:val="00261F37"/>
    <w:rsid w:val="00301556"/>
    <w:rsid w:val="00375A98"/>
    <w:rsid w:val="003C5B56"/>
    <w:rsid w:val="003F03A5"/>
    <w:rsid w:val="00424257"/>
    <w:rsid w:val="004B348D"/>
    <w:rsid w:val="004E2BCA"/>
    <w:rsid w:val="004F2CDE"/>
    <w:rsid w:val="00504897"/>
    <w:rsid w:val="00562C21"/>
    <w:rsid w:val="00956837"/>
    <w:rsid w:val="009E1ED2"/>
    <w:rsid w:val="00A30B05"/>
    <w:rsid w:val="00A46377"/>
    <w:rsid w:val="00AC04BF"/>
    <w:rsid w:val="00B05E4E"/>
    <w:rsid w:val="00B973B3"/>
    <w:rsid w:val="00D31EBE"/>
    <w:rsid w:val="00DD0724"/>
    <w:rsid w:val="00E50248"/>
    <w:rsid w:val="00F8155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37B61-A50E-4F05-BA52-0FEDDD59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30</Pages>
  <Words>13150</Words>
  <Characters>74959</Characters>
  <Application>Microsoft Office Word</Application>
  <DocSecurity>0</DocSecurity>
  <Lines>624</Lines>
  <Paragraphs>175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Anita</cp:lastModifiedBy>
  <cp:revision>12</cp:revision>
  <dcterms:created xsi:type="dcterms:W3CDTF">2020-01-10T12:19:00Z</dcterms:created>
  <dcterms:modified xsi:type="dcterms:W3CDTF">2020-04-21T12:28:00Z</dcterms:modified>
</cp:coreProperties>
</file>