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6306FC00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pPr w:leftFromText="141" w:rightFromText="141" w:vertAnchor="text" w:tblpX="-494" w:tblpY="560"/>
        <w:tblW w:w="14709" w:type="dxa"/>
        <w:tblLook w:val="04A0" w:firstRow="1" w:lastRow="0" w:firstColumn="1" w:lastColumn="0" w:noHBand="0" w:noVBand="1"/>
      </w:tblPr>
      <w:tblGrid>
        <w:gridCol w:w="1292"/>
        <w:gridCol w:w="2061"/>
        <w:gridCol w:w="5777"/>
        <w:gridCol w:w="1075"/>
        <w:gridCol w:w="1054"/>
        <w:gridCol w:w="990"/>
        <w:gridCol w:w="1274"/>
        <w:gridCol w:w="1186"/>
      </w:tblGrid>
      <w:tr w:rsidR="00AD1674" w:rsidRPr="00A42D69" w14:paraId="3735354B" w14:textId="77777777" w:rsidTr="000F0771">
        <w:trPr>
          <w:trHeight w:val="630"/>
        </w:trPr>
        <w:tc>
          <w:tcPr>
            <w:tcW w:w="14709" w:type="dxa"/>
            <w:gridSpan w:val="8"/>
            <w:shd w:val="clear" w:color="auto" w:fill="8DB3E2" w:themeFill="text2" w:themeFillTint="66"/>
          </w:tcPr>
          <w:p w14:paraId="49540449" w14:textId="77777777" w:rsidR="00AD1674" w:rsidRPr="00A42D69" w:rsidRDefault="00AD1674" w:rsidP="001A56AF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AD1674" w:rsidRPr="00A42D69" w14:paraId="29B16ADD" w14:textId="77777777" w:rsidTr="000F0771">
        <w:tc>
          <w:tcPr>
            <w:tcW w:w="335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4A50BF" w14:textId="77777777" w:rsidR="00AD1674" w:rsidRPr="00C63419" w:rsidRDefault="00AD1674" w:rsidP="001A56AF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356" w:type="dxa"/>
            <w:gridSpan w:val="6"/>
            <w:tcBorders>
              <w:bottom w:val="single" w:sz="4" w:space="0" w:color="auto"/>
            </w:tcBorders>
          </w:tcPr>
          <w:p w14:paraId="31086257" w14:textId="3BE01C15" w:rsidR="00AD1674" w:rsidRPr="00264E75" w:rsidRDefault="00CB2623" w:rsidP="001A56AF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365139220"/>
                <w:placeholder>
                  <w:docPart w:val="F4B55035E4974BF49F7D7A51E11A946D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D1674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1674" w:rsidRPr="00A42D69" w14:paraId="5BAE0C8A" w14:textId="77777777" w:rsidTr="000F0771">
        <w:tc>
          <w:tcPr>
            <w:tcW w:w="335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5D7029" w14:textId="77777777" w:rsidR="00AD1674" w:rsidRPr="00C63419" w:rsidRDefault="00AD1674" w:rsidP="001A56AF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356" w:type="dxa"/>
            <w:gridSpan w:val="6"/>
            <w:tcBorders>
              <w:bottom w:val="single" w:sz="4" w:space="0" w:color="auto"/>
            </w:tcBorders>
          </w:tcPr>
          <w:p w14:paraId="19A4A080" w14:textId="77777777" w:rsidR="00AD1674" w:rsidRPr="00A42D69" w:rsidRDefault="00AD1674" w:rsidP="001A56AF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AD1674"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AD1674" w:rsidRPr="00A42D69" w14:paraId="3C34C213" w14:textId="77777777" w:rsidTr="000F0771">
        <w:tc>
          <w:tcPr>
            <w:tcW w:w="335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F23F342" w14:textId="77777777" w:rsidR="00AD1674" w:rsidRPr="00C63419" w:rsidRDefault="00AD1674" w:rsidP="001A56AF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356" w:type="dxa"/>
            <w:gridSpan w:val="6"/>
            <w:tcBorders>
              <w:bottom w:val="single" w:sz="4" w:space="0" w:color="auto"/>
            </w:tcBorders>
          </w:tcPr>
          <w:p w14:paraId="6137FEBF" w14:textId="5A0DE80A" w:rsidR="00AD1674" w:rsidRPr="00A42D69" w:rsidRDefault="00CB2623" w:rsidP="001A56AF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745385972"/>
                <w:placeholder>
                  <w:docPart w:val="5C39814F0FB9419EAC01032DCC91B1DA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D1674">
                  <w:rPr>
                    <w:rFonts w:asciiTheme="minorHAnsi" w:hAnsiTheme="minorHAnsi" w:cs="Arial"/>
                    <w:sz w:val="20"/>
                  </w:rPr>
                  <w:t>C2 Terénne a ambulantné služby</w:t>
                </w:r>
              </w:sdtContent>
            </w:sdt>
          </w:p>
        </w:tc>
      </w:tr>
      <w:tr w:rsidR="00032EDB" w:rsidRPr="00A42D69" w14:paraId="2C8FB6CB" w14:textId="77777777" w:rsidTr="000F0771">
        <w:tc>
          <w:tcPr>
            <w:tcW w:w="12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0620D4" w14:textId="77777777" w:rsidR="00AD1674" w:rsidRPr="00A42D69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263B42" w14:textId="77777777" w:rsidR="00AD1674" w:rsidRPr="00A42D69" w:rsidRDefault="00AD1674" w:rsidP="001A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0ABC2F71" w14:textId="77777777" w:rsidR="00AD1674" w:rsidRPr="00A42D69" w:rsidRDefault="00AD1674" w:rsidP="001A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74BB12" w14:textId="77777777" w:rsidR="00AD1674" w:rsidRPr="00A42D69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398425" w14:textId="77777777" w:rsidR="00AD1674" w:rsidRPr="00A42D69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8F5AC8" w14:textId="77777777" w:rsidR="00AD1674" w:rsidRPr="00A42D69" w:rsidRDefault="00AD1674" w:rsidP="001A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C9A6E3E" w14:textId="77777777" w:rsidR="00AD1674" w:rsidRPr="00A42D69" w:rsidRDefault="00AD1674" w:rsidP="001A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841437" w14:textId="77777777" w:rsidR="00AD1674" w:rsidRPr="00A42D69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87E10" w14:textId="77777777" w:rsidR="00AD1674" w:rsidRPr="00A42D69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1D8FDDB" w14:textId="77777777" w:rsidR="00AD1674" w:rsidRPr="00A42D69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032EDB" w:rsidRPr="009365C4" w14:paraId="1256147F" w14:textId="77777777" w:rsidTr="000F0771">
        <w:trPr>
          <w:trHeight w:val="548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644385" w14:textId="77777777" w:rsidR="00AD1674" w:rsidRPr="009365C4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C201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EFA84" w14:textId="77777777" w:rsidR="00AD1674" w:rsidRPr="009365C4" w:rsidRDefault="00AD1674" w:rsidP="001A56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>Počet osôb v rámci  podporených sociálnych služieb  terénnou formou a v rámci samostatne vykonávaných odborných činnostiach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5D7272" w14:textId="77777777" w:rsidR="00AD1674" w:rsidRPr="009365C4" w:rsidRDefault="00AD1674" w:rsidP="001A56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 xml:space="preserve">Ukazovateľ predstavuje celkový počet osôb, ktorým sú poskytované sociálne služby terénnou formou (služby poskytované výlučne terénnou formou - terénna sociálna služba krízovej intervencie, opatrovateľská služba, podpora samostatného bývania...), aj v prípade, že je vykonávaná terénna forma poskytovania sociálnych služieb v rámci §24d – Komunitné centrum, §28 – </w:t>
            </w:r>
            <w:proofErr w:type="spellStart"/>
            <w:r w:rsidRPr="008718D1">
              <w:rPr>
                <w:rFonts w:asciiTheme="minorHAnsi" w:hAnsiTheme="minorHAnsi"/>
                <w:sz w:val="20"/>
              </w:rPr>
              <w:t>Nízkoprahová</w:t>
            </w:r>
            <w:proofErr w:type="spellEnd"/>
            <w:r w:rsidRPr="008718D1">
              <w:rPr>
                <w:rFonts w:asciiTheme="minorHAnsi" w:hAnsiTheme="minorHAnsi"/>
                <w:sz w:val="20"/>
              </w:rPr>
              <w:t xml:space="preserve"> sociálna služba pre deti a rodinu a § 33 – Služba včasnej intervencie a počet osôb, ktorým sú poskytované odborné činnosti podľa §16 zákona č. 448/2008., ktoré možno vykonávať samostatne na základe akreditácie podľa §88 zákona č. 448/2008.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FC46BE" w14:textId="77777777" w:rsidR="00AD1674" w:rsidRPr="008C0112" w:rsidRDefault="00AD1674" w:rsidP="001A56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32E43B" w14:textId="77777777" w:rsidR="00AD1674" w:rsidRPr="008C0112" w:rsidRDefault="00AD1674" w:rsidP="001A56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6A72FD" w14:textId="77777777" w:rsidR="00AD1674" w:rsidRPr="008C0112" w:rsidRDefault="00AD1674" w:rsidP="001A56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CA3FA8" w14:textId="43765D04" w:rsidR="00AD1674" w:rsidRPr="008C0112" w:rsidRDefault="00AD1674" w:rsidP="001A56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6F4ED8" w:rsidRPr="006F4ED8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8F183" w14:textId="77777777" w:rsidR="00AD1674" w:rsidRPr="008C0112" w:rsidRDefault="00AD1674" w:rsidP="001A56A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01EE30DC" w14:textId="3AE4216F" w:rsidR="008F43B6" w:rsidRDefault="00913C90" w:rsidP="000F0771">
      <w:pPr>
        <w:jc w:val="right"/>
        <w:rPr>
          <w:rFonts w:ascii="Arial Narrow" w:hAnsi="Arial Narrow" w:cs="Arial"/>
          <w:i/>
          <w:sz w:val="20"/>
        </w:rPr>
      </w:pPr>
      <w:r w:rsidRPr="000F0771">
        <w:rPr>
          <w:rFonts w:ascii="Arial Narrow" w:hAnsi="Arial Narrow" w:cs="Arial"/>
          <w:i/>
          <w:sz w:val="20"/>
        </w:rPr>
        <w:t>Príloha č.3  výzvy – Zoznam povinných merateľných ukazovateľov projektu</w:t>
      </w:r>
    </w:p>
    <w:p w14:paraId="462B921D" w14:textId="77777777" w:rsidR="000F0771" w:rsidRDefault="000F0771" w:rsidP="000F0771">
      <w:pPr>
        <w:jc w:val="right"/>
        <w:rPr>
          <w:rFonts w:ascii="Arial Narrow" w:hAnsi="Arial Narrow" w:cs="Arial"/>
          <w:i/>
          <w:sz w:val="20"/>
        </w:rPr>
      </w:pPr>
    </w:p>
    <w:p w14:paraId="10912B4B" w14:textId="77777777" w:rsidR="000F0771" w:rsidRDefault="000F0771" w:rsidP="000F0771">
      <w:pPr>
        <w:jc w:val="right"/>
        <w:rPr>
          <w:rFonts w:asciiTheme="minorHAnsi" w:hAnsiTheme="minorHAnsi"/>
          <w:i/>
          <w:highlight w:val="yellow"/>
        </w:rPr>
      </w:pPr>
    </w:p>
    <w:p w14:paraId="5192CC3F" w14:textId="66D21563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Žiadateľ je</w:t>
      </w:r>
      <w:r w:rsidRPr="00A42D69">
        <w:rPr>
          <w:rFonts w:asciiTheme="minorHAnsi" w:hAnsiTheme="minorHAnsi"/>
        </w:rPr>
        <w:t xml:space="preserve"> povinný stanoviť „nenulovú“ cieľovú hodnotu </w:t>
      </w:r>
      <w:r>
        <w:rPr>
          <w:rFonts w:asciiTheme="minorHAnsi" w:hAnsiTheme="minorHAnsi"/>
        </w:rPr>
        <w:t>pre vyššie uvedený merateľný ukazovateľ.</w:t>
      </w:r>
    </w:p>
    <w:p w14:paraId="07B26F92" w14:textId="6C011180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tohto merateľného ukazovateľa nebude schválený.</w:t>
      </w:r>
    </w:p>
    <w:p w14:paraId="636EEFFB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2C369E09" w:rsidR="005E6B6E" w:rsidRPr="00CF14C5" w:rsidRDefault="002E59BB" w:rsidP="000F0771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0758" w14:textId="77777777" w:rsidR="00675FAC" w:rsidRDefault="00675FAC">
      <w:r>
        <w:separator/>
      </w:r>
    </w:p>
  </w:endnote>
  <w:endnote w:type="continuationSeparator" w:id="0">
    <w:p w14:paraId="765CB3C1" w14:textId="77777777" w:rsidR="00675FAC" w:rsidRDefault="00675FAC">
      <w:r>
        <w:continuationSeparator/>
      </w:r>
    </w:p>
  </w:endnote>
  <w:endnote w:type="continuationNotice" w:id="1">
    <w:p w14:paraId="1EC116CC" w14:textId="77777777" w:rsidR="00675FAC" w:rsidRDefault="00675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7C17" w14:textId="77777777" w:rsidR="00CB2623" w:rsidRDefault="00CB26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269D" w14:textId="77777777" w:rsidR="00CB2623" w:rsidRDefault="00CB262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7452" w14:textId="77777777" w:rsidR="00CB2623" w:rsidRDefault="00CB26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A875" w14:textId="77777777" w:rsidR="00675FAC" w:rsidRDefault="00675FAC">
      <w:r>
        <w:separator/>
      </w:r>
    </w:p>
  </w:footnote>
  <w:footnote w:type="continuationSeparator" w:id="0">
    <w:p w14:paraId="01C533DE" w14:textId="77777777" w:rsidR="00675FAC" w:rsidRDefault="00675FAC">
      <w:r>
        <w:continuationSeparator/>
      </w:r>
    </w:p>
  </w:footnote>
  <w:footnote w:type="continuationNotice" w:id="1">
    <w:p w14:paraId="5464480F" w14:textId="77777777" w:rsidR="00675FAC" w:rsidRDefault="00675FAC"/>
  </w:footnote>
  <w:footnote w:id="2">
    <w:p w14:paraId="0B5D00D1" w14:textId="77777777" w:rsidR="00675FAC" w:rsidRPr="001A6EA1" w:rsidRDefault="00675FAC" w:rsidP="00AD1674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09F4F9A4" w14:textId="77777777" w:rsidR="00675FAC" w:rsidRPr="001A6EA1" w:rsidRDefault="00675FAC" w:rsidP="00AD1674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7C3D" w14:textId="77777777" w:rsidR="00CB2623" w:rsidRDefault="00CB26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E7A9" w14:textId="77777777" w:rsidR="00CB2623" w:rsidRDefault="00CB26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A31C6" w14:textId="1179655A" w:rsidR="00675FAC" w:rsidRPr="001F013A" w:rsidRDefault="00CB2623" w:rsidP="001A56AF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327397DD" wp14:editId="5A058FF7">
          <wp:simplePos x="0" y="0"/>
          <wp:positionH relativeFrom="column">
            <wp:posOffset>4806315</wp:posOffset>
          </wp:positionH>
          <wp:positionV relativeFrom="paragraph">
            <wp:posOffset>-33655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75FA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CC7481D" wp14:editId="31D6885E">
          <wp:simplePos x="0" y="0"/>
          <wp:positionH relativeFrom="column">
            <wp:posOffset>7184390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7" name="Obrázok 1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5FAC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0" layoutInCell="1" allowOverlap="1" wp14:anchorId="0764370D" wp14:editId="0E3A4C01">
          <wp:simplePos x="0" y="0"/>
          <wp:positionH relativeFrom="column">
            <wp:posOffset>685800</wp:posOffset>
          </wp:positionH>
          <wp:positionV relativeFrom="paragraph">
            <wp:posOffset>-77471</wp:posOffset>
          </wp:positionV>
          <wp:extent cx="805815" cy="4591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ikn_logo_v3.png"/>
                  <pic:cNvPicPr/>
                </pic:nvPicPr>
                <pic:blipFill rotWithShape="1">
                  <a:blip r:embed="rId3"/>
                  <a:srcRect t="9399"/>
                  <a:stretch/>
                </pic:blipFill>
                <pic:spPr bwMode="auto">
                  <a:xfrm>
                    <a:off x="0" y="0"/>
                    <a:ext cx="805815" cy="45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FAC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CEAEF00" wp14:editId="6D826B46">
              <wp:simplePos x="0" y="0"/>
              <wp:positionH relativeFrom="column">
                <wp:posOffset>581025</wp:posOffset>
              </wp:positionH>
              <wp:positionV relativeFrom="paragraph">
                <wp:posOffset>-96520</wp:posOffset>
              </wp:positionV>
              <wp:extent cx="1000800" cy="475200"/>
              <wp:effectExtent l="0" t="0" r="27940" b="2032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800" cy="47520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5F2A6A" w14:textId="77777777" w:rsidR="00675FAC" w:rsidRPr="00CC6608" w:rsidRDefault="00675FAC" w:rsidP="001A56AF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EAEF00" id="Zaoblený obdĺžnik 1" o:spid="_x0000_s1026" style="position:absolute;left:0;text-align:left;margin-left:45.75pt;margin-top:-7.6pt;width:78.8pt;height:37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" filled="f" strokecolor="black [3213]" strokeweight=".25pt">
              <v:textbox>
                <w:txbxContent>
                  <w:p w14:paraId="095F2A6A" w14:textId="77777777" w:rsidR="00675FAC" w:rsidRPr="00CC6608" w:rsidRDefault="00675FAC" w:rsidP="001A56AF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75FAC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1DE27" wp14:editId="7931FACB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78337" id="Rovná spojnica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" strokecolor="#548dd4 [1951]" strokeweight="3pt">
              <v:shadow on="t" color="black" opacity="22937f" origin=",.5" offset="0,.63889mm"/>
              <w10:wrap anchorx="page"/>
            </v:line>
          </w:pict>
        </mc:Fallback>
      </mc:AlternateContent>
    </w:r>
    <w:r w:rsidR="00675FA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654518AC" wp14:editId="48F9341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8CEB40" w14:textId="6A9C6A5B" w:rsidR="00675FAC" w:rsidRPr="005E6B6E" w:rsidRDefault="00675FAC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2EDB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771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6AF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1F7AB6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5FAC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4ED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3C90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39B9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4A57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674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0D2A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623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18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4F3A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67D02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B55035E4974BF49F7D7A51E11A9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A8D69-F67F-4050-8E39-311B9A76BDC0}"/>
      </w:docPartPr>
      <w:docPartBody>
        <w:p w:rsidR="009022DC" w:rsidRDefault="00AD1AEC" w:rsidP="00AD1AEC">
          <w:pPr>
            <w:pStyle w:val="F4B55035E4974BF49F7D7A51E11A946D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C39814F0FB9419EAC01032DCC91B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D121C-E76A-48F5-852A-AC9013E3CAA0}"/>
      </w:docPartPr>
      <w:docPartBody>
        <w:p w:rsidR="009022DC" w:rsidRDefault="00AD1AEC" w:rsidP="00AD1AEC">
          <w:pPr>
            <w:pStyle w:val="5C39814F0FB9419EAC01032DCC91B1DA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9022DC"/>
    <w:rsid w:val="00945500"/>
    <w:rsid w:val="00A74980"/>
    <w:rsid w:val="00AD1AEC"/>
    <w:rsid w:val="00B52F76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45500"/>
    <w:rPr>
      <w:color w:val="808080"/>
    </w:rPr>
  </w:style>
  <w:style w:type="paragraph" w:customStyle="1" w:styleId="F4B55035E4974BF49F7D7A51E11A946D">
    <w:name w:val="F4B55035E4974BF49F7D7A51E11A946D"/>
    <w:rsid w:val="00AD1AEC"/>
  </w:style>
  <w:style w:type="paragraph" w:customStyle="1" w:styleId="5C39814F0FB9419EAC01032DCC91B1DA">
    <w:name w:val="5C39814F0FB9419EAC01032DCC91B1DA"/>
    <w:rsid w:val="00AD1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10CD-4F2A-4681-922D-C4CA164E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2020-10-20T08:49:00Z</dcterms:modified>
</cp:coreProperties>
</file>